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8FFC" w14:textId="67534F78" w:rsidR="00B96042" w:rsidRDefault="00B96042" w:rsidP="00E84AAC">
      <w:pPr>
        <w:spacing w:before="71" w:line="750" w:lineRule="exact"/>
        <w:ind w:left="103"/>
        <w:rPr>
          <w:rFonts w:ascii="GT America Rg" w:hAnsi="GT America Rg"/>
          <w:b/>
          <w:color w:val="2B2D30"/>
          <w:sz w:val="44"/>
          <w:szCs w:val="44"/>
        </w:rPr>
      </w:pPr>
      <w:r w:rsidRPr="00B96042">
        <w:rPr>
          <w:rFonts w:ascii="GT America Rg" w:eastAsia="Times New Roman" w:hAnsi="GT America Rg" w:cs="Arial"/>
          <w:noProof/>
          <w:color w:val="46616E"/>
          <w:kern w:val="36"/>
          <w:sz w:val="44"/>
          <w:szCs w:val="44"/>
          <w:lang w:eastAsia="de-DE"/>
        </w:rPr>
        <w:drawing>
          <wp:anchor distT="0" distB="0" distL="114300" distR="114300" simplePos="0" relativeHeight="251664384" behindDoc="0" locked="0" layoutInCell="1" allowOverlap="1" wp14:anchorId="1BE2CFC2" wp14:editId="303FE28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64578" cy="432000"/>
            <wp:effectExtent l="0" t="0" r="7620" b="635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57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47B61" w14:textId="3DCFC8B3" w:rsidR="00B30539" w:rsidRPr="00613635" w:rsidRDefault="00B30539" w:rsidP="002443C0">
      <w:pPr>
        <w:spacing w:before="71" w:line="10" w:lineRule="atLeast"/>
        <w:ind w:left="103"/>
        <w:rPr>
          <w:rFonts w:ascii="Open Sans" w:hAnsi="Open Sans" w:cs="Open Sans"/>
          <w:b/>
          <w:sz w:val="44"/>
          <w:szCs w:val="44"/>
        </w:rPr>
      </w:pPr>
      <w:r w:rsidRPr="00613635">
        <w:rPr>
          <w:rFonts w:ascii="Open Sans" w:hAnsi="Open Sans" w:cs="Open Sans"/>
          <w:b/>
          <w:color w:val="2B2D30"/>
          <w:sz w:val="44"/>
          <w:szCs w:val="44"/>
        </w:rPr>
        <w:t>Checkliste Auto verkaufen:</w:t>
      </w:r>
    </w:p>
    <w:p w14:paraId="1C9DE7E5" w14:textId="51FA3AB0" w:rsidR="00B30539" w:rsidRPr="00613635" w:rsidRDefault="00B30539" w:rsidP="002443C0">
      <w:pPr>
        <w:spacing w:line="10" w:lineRule="atLeast"/>
        <w:ind w:left="102"/>
        <w:rPr>
          <w:rFonts w:ascii="Open Sans" w:hAnsi="Open Sans" w:cs="Open Sans"/>
          <w:sz w:val="36"/>
          <w:szCs w:val="36"/>
        </w:rPr>
      </w:pPr>
      <w:r w:rsidRPr="00613635">
        <w:rPr>
          <w:rFonts w:ascii="Open Sans" w:hAnsi="Open Sans" w:cs="Open Sans"/>
          <w:color w:val="2B2D30"/>
          <w:sz w:val="36"/>
          <w:szCs w:val="36"/>
        </w:rPr>
        <w:t xml:space="preserve">In </w:t>
      </w:r>
      <w:r w:rsidR="00042EBF" w:rsidRPr="00613635">
        <w:rPr>
          <w:rFonts w:ascii="Open Sans" w:hAnsi="Open Sans" w:cs="Open Sans"/>
          <w:color w:val="2B2D30"/>
          <w:sz w:val="36"/>
          <w:szCs w:val="36"/>
        </w:rPr>
        <w:t>drei</w:t>
      </w:r>
      <w:r w:rsidRPr="00613635">
        <w:rPr>
          <w:rFonts w:ascii="Open Sans" w:hAnsi="Open Sans" w:cs="Open Sans"/>
          <w:color w:val="2B2D30"/>
          <w:sz w:val="36"/>
          <w:szCs w:val="36"/>
        </w:rPr>
        <w:t xml:space="preserve"> Schritten Käufer find</w:t>
      </w:r>
      <w:r w:rsidR="00E84AAC" w:rsidRPr="00613635">
        <w:rPr>
          <w:rFonts w:ascii="Open Sans" w:hAnsi="Open Sans" w:cs="Open Sans"/>
          <w:color w:val="2B2D30"/>
          <w:sz w:val="36"/>
          <w:szCs w:val="36"/>
        </w:rPr>
        <w:softHyphen/>
      </w:r>
      <w:r w:rsidRPr="00613635">
        <w:rPr>
          <w:rFonts w:ascii="Open Sans" w:hAnsi="Open Sans" w:cs="Open Sans"/>
          <w:color w:val="2B2D30"/>
          <w:sz w:val="36"/>
          <w:szCs w:val="36"/>
        </w:rPr>
        <w:t>en</w:t>
      </w:r>
    </w:p>
    <w:p w14:paraId="70D603BF" w14:textId="42598F4D" w:rsidR="00B30539" w:rsidRPr="00613635" w:rsidRDefault="00B30539" w:rsidP="002443C0">
      <w:pPr>
        <w:pStyle w:val="Textkrper"/>
        <w:spacing w:before="20"/>
        <w:ind w:left="103" w:right="146"/>
        <w:jc w:val="both"/>
        <w:rPr>
          <w:rFonts w:ascii="Open Sans" w:hAnsi="Open Sans" w:cs="Open Sans"/>
          <w:color w:val="2B2D30"/>
        </w:rPr>
      </w:pPr>
      <w:r w:rsidRPr="00613635">
        <w:rPr>
          <w:rFonts w:ascii="Open Sans" w:hAnsi="Open Sans" w:cs="Open Sans"/>
          <w:color w:val="2B2D30"/>
        </w:rPr>
        <w:t>Auch wenn der Verkauf an Privatleute mühsamer ist als an einen Auto</w:t>
      </w:r>
      <w:r w:rsidR="00042EBF" w:rsidRPr="00613635">
        <w:rPr>
          <w:rFonts w:ascii="Open Sans" w:hAnsi="Open Sans" w:cs="Open Sans"/>
          <w:color w:val="2B2D30"/>
        </w:rPr>
        <w:t>h</w:t>
      </w:r>
      <w:r w:rsidRPr="00613635">
        <w:rPr>
          <w:rFonts w:ascii="Open Sans" w:hAnsi="Open Sans" w:cs="Open Sans"/>
          <w:color w:val="2B2D30"/>
        </w:rPr>
        <w:t xml:space="preserve">ändler: In der Regel springt dabei etwas mehr Geld raus. Mit </w:t>
      </w:r>
      <w:r w:rsidR="00C2248D">
        <w:rPr>
          <w:rFonts w:ascii="Open Sans" w:hAnsi="Open Sans" w:cs="Open Sans"/>
          <w:color w:val="2B2D30"/>
        </w:rPr>
        <w:t>ein bisschen</w:t>
      </w:r>
      <w:r w:rsidRPr="00613635">
        <w:rPr>
          <w:rFonts w:ascii="Open Sans" w:hAnsi="Open Sans" w:cs="Open Sans"/>
          <w:color w:val="2B2D30"/>
        </w:rPr>
        <w:t xml:space="preserve"> Verhandlungsgeschick und der richtigen Strategie </w:t>
      </w:r>
      <w:r w:rsidR="00C2248D">
        <w:rPr>
          <w:rFonts w:ascii="Open Sans" w:hAnsi="Open Sans" w:cs="Open Sans"/>
          <w:color w:val="2B2D30"/>
        </w:rPr>
        <w:t>kannst Du den</w:t>
      </w:r>
      <w:r w:rsidRPr="00613635">
        <w:rPr>
          <w:rFonts w:ascii="Open Sans" w:hAnsi="Open Sans" w:cs="Open Sans"/>
          <w:color w:val="2B2D30"/>
        </w:rPr>
        <w:t xml:space="preserve"> eigene</w:t>
      </w:r>
      <w:r w:rsidR="00C2248D">
        <w:rPr>
          <w:rFonts w:ascii="Open Sans" w:hAnsi="Open Sans" w:cs="Open Sans"/>
          <w:color w:val="2B2D30"/>
        </w:rPr>
        <w:t>n</w:t>
      </w:r>
      <w:r w:rsidRPr="00613635">
        <w:rPr>
          <w:rFonts w:ascii="Open Sans" w:hAnsi="Open Sans" w:cs="Open Sans"/>
          <w:color w:val="2B2D30"/>
        </w:rPr>
        <w:t xml:space="preserve"> Wagen zu einem guten Preis verkaufen. </w:t>
      </w:r>
    </w:p>
    <w:p w14:paraId="5D5AA222" w14:textId="33D96527" w:rsidR="00B30539" w:rsidRPr="00613635" w:rsidRDefault="00B30539" w:rsidP="00B30539">
      <w:pPr>
        <w:pStyle w:val="Textkrper"/>
        <w:rPr>
          <w:rFonts w:ascii="Open Sans" w:hAnsi="Open Sans" w:cs="Open Sans"/>
          <w:sz w:val="20"/>
        </w:rPr>
      </w:pPr>
    </w:p>
    <w:p w14:paraId="360A6A20" w14:textId="4896291D" w:rsidR="00E84AAC" w:rsidRPr="00613635" w:rsidRDefault="00E84AAC" w:rsidP="00B30539">
      <w:pPr>
        <w:pStyle w:val="Textkrper"/>
        <w:rPr>
          <w:rFonts w:ascii="Open Sans" w:hAnsi="Open Sans" w:cs="Open Sans"/>
          <w:sz w:val="20"/>
        </w:rPr>
      </w:pPr>
    </w:p>
    <w:p w14:paraId="43B40F0F" w14:textId="3F9E6365" w:rsidR="00E84AAC" w:rsidRPr="00613635" w:rsidRDefault="00E84AAC" w:rsidP="00B30539">
      <w:pPr>
        <w:pStyle w:val="Textkrper"/>
        <w:rPr>
          <w:rFonts w:ascii="Open Sans" w:hAnsi="Open Sans" w:cs="Open Sans"/>
          <w:b/>
          <w:bCs/>
          <w:sz w:val="36"/>
          <w:szCs w:val="36"/>
        </w:rPr>
      </w:pPr>
      <w:r w:rsidRPr="00613635">
        <w:rPr>
          <w:rFonts w:ascii="Open Sans" w:hAnsi="Open Sans" w:cs="Open Sans"/>
          <w:b/>
          <w:bCs/>
          <w:color w:val="243039"/>
          <w:sz w:val="36"/>
          <w:szCs w:val="36"/>
        </w:rPr>
        <w:t xml:space="preserve">1. </w:t>
      </w:r>
      <w:proofErr w:type="gramStart"/>
      <w:r w:rsidRPr="00613635">
        <w:rPr>
          <w:rFonts w:ascii="Open Sans" w:hAnsi="Open Sans" w:cs="Open Sans"/>
          <w:b/>
          <w:bCs/>
          <w:color w:val="243039"/>
          <w:sz w:val="36"/>
          <w:szCs w:val="36"/>
        </w:rPr>
        <w:t>Richtig</w:t>
      </w:r>
      <w:proofErr w:type="gramEnd"/>
      <w:r w:rsidRPr="00613635">
        <w:rPr>
          <w:rFonts w:ascii="Open Sans" w:hAnsi="Open Sans" w:cs="Open Sans"/>
          <w:b/>
          <w:bCs/>
          <w:color w:val="243039"/>
          <w:sz w:val="36"/>
          <w:szCs w:val="36"/>
        </w:rPr>
        <w:t xml:space="preserve"> inserieren</w:t>
      </w:r>
    </w:p>
    <w:p w14:paraId="790AD3FB" w14:textId="4A2C3F24" w:rsidR="00B30539" w:rsidRPr="00613635" w:rsidRDefault="00B30539" w:rsidP="00B30539">
      <w:pPr>
        <w:pStyle w:val="Textkrper"/>
        <w:spacing w:before="8"/>
        <w:rPr>
          <w:rFonts w:ascii="Open Sans" w:hAnsi="Open Sans" w:cs="Open Sans"/>
          <w:sz w:val="16"/>
        </w:rPr>
      </w:pPr>
    </w:p>
    <w:p w14:paraId="2F733806" w14:textId="77777777" w:rsidR="00B30539" w:rsidRPr="00613635" w:rsidRDefault="00B30539" w:rsidP="00B30539">
      <w:pPr>
        <w:pStyle w:val="Textkrper"/>
        <w:rPr>
          <w:rFonts w:ascii="Open Sans" w:hAnsi="Open Sans" w:cs="Open Sans"/>
          <w:sz w:val="20"/>
        </w:rPr>
      </w:pPr>
    </w:p>
    <w:p w14:paraId="7239111F" w14:textId="77777777" w:rsidR="00B30539" w:rsidRPr="00613635" w:rsidRDefault="00B30539" w:rsidP="00B30539">
      <w:pPr>
        <w:pStyle w:val="berschrift1"/>
        <w:numPr>
          <w:ilvl w:val="0"/>
          <w:numId w:val="1"/>
        </w:numPr>
        <w:spacing w:before="1" w:line="324" w:lineRule="auto"/>
        <w:rPr>
          <w:rFonts w:ascii="Open Sans" w:hAnsi="Open Sans" w:cs="Open Sans"/>
          <w:sz w:val="24"/>
          <w:szCs w:val="24"/>
        </w:rPr>
      </w:pPr>
      <w:r w:rsidRPr="00613635">
        <w:rPr>
          <w:rFonts w:ascii="Open Sans" w:hAnsi="Open Sans" w:cs="Open Sans"/>
          <w:sz w:val="24"/>
          <w:szCs w:val="24"/>
        </w:rPr>
        <w:t>Preise recherchieren</w:t>
      </w:r>
    </w:p>
    <w:p w14:paraId="1252D564" w14:textId="5153E009" w:rsidR="00B30539" w:rsidRPr="00613635" w:rsidRDefault="00B30539" w:rsidP="00B30539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Online</w:t>
      </w:r>
      <w:r w:rsidR="007303D8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-P</w:t>
      </w: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ortale</w:t>
      </w:r>
    </w:p>
    <w:p w14:paraId="0ED10C03" w14:textId="0FD51770" w:rsidR="00B30539" w:rsidRPr="00613635" w:rsidRDefault="00B30539" w:rsidP="00B30539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ADAC</w:t>
      </w:r>
      <w:r w:rsidR="007303D8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-</w:t>
      </w: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 xml:space="preserve">Gebrauchtwagenpreise / </w:t>
      </w:r>
      <w:r w:rsidR="007303D8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Zeitschrift „Auto Motor Sport“</w:t>
      </w:r>
    </w:p>
    <w:p w14:paraId="04C688CA" w14:textId="77777777" w:rsidR="00B30539" w:rsidRPr="00613635" w:rsidRDefault="005E2C20" w:rsidP="00B30539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Preisschätzung von DAT oder Schwacke</w:t>
      </w:r>
    </w:p>
    <w:p w14:paraId="4F7A5B9D" w14:textId="77777777" w:rsidR="00B30539" w:rsidRPr="00613635" w:rsidRDefault="005E2C20" w:rsidP="005E2C20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 xml:space="preserve">Wertgutachten von Dekra, </w:t>
      </w:r>
      <w:proofErr w:type="gramStart"/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TÜV,…</w:t>
      </w:r>
      <w:proofErr w:type="gramEnd"/>
    </w:p>
    <w:p w14:paraId="241972A6" w14:textId="77777777" w:rsidR="00B30539" w:rsidRPr="00613635" w:rsidRDefault="005E2C20" w:rsidP="00B30539">
      <w:pPr>
        <w:pStyle w:val="berschrift1"/>
        <w:numPr>
          <w:ilvl w:val="0"/>
          <w:numId w:val="1"/>
        </w:numPr>
        <w:spacing w:before="1" w:line="324" w:lineRule="auto"/>
        <w:rPr>
          <w:rFonts w:ascii="Open Sans" w:hAnsi="Open Sans" w:cs="Open Sans"/>
          <w:sz w:val="24"/>
          <w:szCs w:val="24"/>
        </w:rPr>
      </w:pPr>
      <w:r w:rsidRPr="00613635">
        <w:rPr>
          <w:rFonts w:ascii="Open Sans" w:hAnsi="Open Sans" w:cs="Open Sans"/>
          <w:sz w:val="24"/>
          <w:szCs w:val="24"/>
        </w:rPr>
        <w:t>Auto in Schuss bringen</w:t>
      </w:r>
    </w:p>
    <w:p w14:paraId="7F501142" w14:textId="48F7EF04" w:rsidR="00B30539" w:rsidRPr="00613635" w:rsidRDefault="007303D8" w:rsidP="00B30539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i</w:t>
      </w:r>
      <w:r w:rsidR="005E2C20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nnen und außen reinigen</w:t>
      </w:r>
    </w:p>
    <w:p w14:paraId="3DB311B4" w14:textId="13C04D37" w:rsidR="00B30539" w:rsidRPr="00613635" w:rsidRDefault="007303D8" w:rsidP="00B30539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k</w:t>
      </w:r>
      <w:r w:rsidR="005E2C20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leine Schönheitsfehler ausbessern lassen</w:t>
      </w:r>
    </w:p>
    <w:p w14:paraId="19BB02A1" w14:textId="77777777" w:rsidR="00B30539" w:rsidRPr="00613635" w:rsidRDefault="005E2C20" w:rsidP="00B30539">
      <w:pPr>
        <w:pStyle w:val="berschrift1"/>
        <w:numPr>
          <w:ilvl w:val="0"/>
          <w:numId w:val="1"/>
        </w:numPr>
        <w:spacing w:before="1" w:line="324" w:lineRule="auto"/>
        <w:rPr>
          <w:rFonts w:ascii="Open Sans" w:hAnsi="Open Sans" w:cs="Open Sans"/>
          <w:sz w:val="24"/>
          <w:szCs w:val="24"/>
        </w:rPr>
      </w:pPr>
      <w:r w:rsidRPr="00613635">
        <w:rPr>
          <w:rFonts w:ascii="Open Sans" w:hAnsi="Open Sans" w:cs="Open Sans"/>
          <w:sz w:val="24"/>
          <w:szCs w:val="24"/>
        </w:rPr>
        <w:t>Inserate schalten</w:t>
      </w:r>
    </w:p>
    <w:p w14:paraId="3660A4F8" w14:textId="7E57B983" w:rsidR="005E2C20" w:rsidRPr="00613635" w:rsidRDefault="007303D8" w:rsidP="005E2C20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a</w:t>
      </w:r>
      <w:r w:rsidR="005E2C20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uf Online</w:t>
      </w: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-P</w:t>
      </w:r>
      <w:r w:rsidR="005E2C20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ortalen</w:t>
      </w:r>
    </w:p>
    <w:p w14:paraId="34A586B3" w14:textId="52AB21FA" w:rsidR="005E2C20" w:rsidRPr="00613635" w:rsidRDefault="007303D8" w:rsidP="005E2C20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i</w:t>
      </w:r>
      <w:r w:rsidR="005E2C20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n Zeitungen</w:t>
      </w: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/Anzeigenblättern</w:t>
      </w:r>
    </w:p>
    <w:p w14:paraId="4D2D5B3E" w14:textId="56657744" w:rsidR="005E2C20" w:rsidRPr="00613635" w:rsidRDefault="007303D8" w:rsidP="005E2C20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i</w:t>
      </w:r>
      <w:r w:rsidR="005E2C20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n Fachforen</w:t>
      </w:r>
    </w:p>
    <w:p w14:paraId="601227AC" w14:textId="77777777" w:rsidR="00B30539" w:rsidRPr="00613635" w:rsidRDefault="005E2C20" w:rsidP="00B30539">
      <w:pPr>
        <w:pStyle w:val="berschrift1"/>
        <w:numPr>
          <w:ilvl w:val="0"/>
          <w:numId w:val="1"/>
        </w:numPr>
        <w:spacing w:before="1" w:line="324" w:lineRule="auto"/>
        <w:rPr>
          <w:rFonts w:ascii="Open Sans" w:hAnsi="Open Sans" w:cs="Open Sans"/>
          <w:sz w:val="24"/>
          <w:szCs w:val="24"/>
        </w:rPr>
      </w:pPr>
      <w:r w:rsidRPr="00613635">
        <w:rPr>
          <w:rFonts w:ascii="Open Sans" w:hAnsi="Open Sans" w:cs="Open Sans"/>
          <w:sz w:val="24"/>
          <w:szCs w:val="24"/>
        </w:rPr>
        <w:t>Gute Inserate enthalten…</w:t>
      </w:r>
    </w:p>
    <w:p w14:paraId="3388DCA2" w14:textId="2F837F0F" w:rsidR="00B30539" w:rsidRPr="00613635" w:rsidRDefault="007303D8" w:rsidP="00B30539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hAnsi="Open Sans" w:cs="Open Sans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…v</w:t>
      </w:r>
      <w:r w:rsidR="005E2C20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iele Fotos</w:t>
      </w:r>
    </w:p>
    <w:p w14:paraId="248502F4" w14:textId="0537E341" w:rsidR="00B30539" w:rsidRPr="00613635" w:rsidRDefault="007303D8" w:rsidP="00B30539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hAnsi="Open Sans" w:cs="Open Sans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…a</w:t>
      </w:r>
      <w:r w:rsidR="005E2C20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usführliche Beschreibung von Technik und Ausstattung</w:t>
      </w:r>
    </w:p>
    <w:p w14:paraId="1DCF04CA" w14:textId="7EB43BBD" w:rsidR="00B30539" w:rsidRPr="00613635" w:rsidRDefault="007303D8" w:rsidP="005E2C20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hAnsi="Open Sans" w:cs="Open Sans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…</w:t>
      </w:r>
      <w:r w:rsidR="005E2C20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Zus</w:t>
      </w: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tand und mögliche Mängel</w:t>
      </w:r>
    </w:p>
    <w:p w14:paraId="6364B5CC" w14:textId="573B0F77" w:rsidR="00E84AAC" w:rsidRDefault="00E84AAC" w:rsidP="00E84AAC">
      <w:pPr>
        <w:pStyle w:val="berschrift1"/>
        <w:spacing w:before="1" w:line="324" w:lineRule="auto"/>
        <w:ind w:left="984"/>
        <w:rPr>
          <w:rFonts w:ascii="Open Sans" w:hAnsi="Open Sans" w:cs="Open Sans"/>
          <w:sz w:val="24"/>
          <w:szCs w:val="24"/>
        </w:rPr>
      </w:pPr>
    </w:p>
    <w:p w14:paraId="0FCD2213" w14:textId="77777777" w:rsidR="00613635" w:rsidRPr="00613635" w:rsidRDefault="00613635" w:rsidP="00E84AAC">
      <w:pPr>
        <w:pStyle w:val="berschrift1"/>
        <w:spacing w:before="1" w:line="324" w:lineRule="auto"/>
        <w:ind w:left="984"/>
        <w:rPr>
          <w:rFonts w:ascii="Open Sans" w:hAnsi="Open Sans" w:cs="Open Sans"/>
          <w:sz w:val="24"/>
          <w:szCs w:val="24"/>
        </w:rPr>
      </w:pPr>
    </w:p>
    <w:p w14:paraId="2201843C" w14:textId="2B372C89" w:rsidR="00B30539" w:rsidRPr="00613635" w:rsidRDefault="00E84AAC" w:rsidP="00E84AAC">
      <w:pPr>
        <w:pStyle w:val="Textkrper"/>
        <w:rPr>
          <w:rFonts w:ascii="Open Sans" w:hAnsi="Open Sans" w:cs="Open Sans"/>
          <w:sz w:val="20"/>
        </w:rPr>
      </w:pPr>
      <w:r w:rsidRPr="00613635">
        <w:rPr>
          <w:rFonts w:ascii="Open Sans" w:hAnsi="Open Sans" w:cs="Open Sans"/>
          <w:b/>
          <w:bCs/>
          <w:color w:val="243039"/>
          <w:sz w:val="36"/>
          <w:szCs w:val="36"/>
        </w:rPr>
        <w:lastRenderedPageBreak/>
        <w:t>2. Das Verkaufsgespräch</w:t>
      </w:r>
    </w:p>
    <w:p w14:paraId="2F3AB708" w14:textId="77777777" w:rsidR="00B30539" w:rsidRPr="00613635" w:rsidRDefault="00B30539" w:rsidP="00B30539">
      <w:pPr>
        <w:pStyle w:val="Textkrper"/>
        <w:spacing w:before="7"/>
        <w:rPr>
          <w:rFonts w:ascii="Open Sans" w:hAnsi="Open Sans" w:cs="Open Sans"/>
          <w:sz w:val="39"/>
        </w:rPr>
      </w:pPr>
    </w:p>
    <w:p w14:paraId="7A8C8173" w14:textId="77777777" w:rsidR="00B30539" w:rsidRPr="00613635" w:rsidRDefault="005E2C20" w:rsidP="00B30539">
      <w:pPr>
        <w:pStyle w:val="berschrift1"/>
        <w:numPr>
          <w:ilvl w:val="0"/>
          <w:numId w:val="1"/>
        </w:numPr>
        <w:spacing w:before="1" w:line="324" w:lineRule="auto"/>
        <w:rPr>
          <w:rFonts w:ascii="Open Sans" w:hAnsi="Open Sans" w:cs="Open Sans"/>
          <w:sz w:val="24"/>
          <w:szCs w:val="24"/>
        </w:rPr>
      </w:pPr>
      <w:r w:rsidRPr="00613635">
        <w:rPr>
          <w:rFonts w:ascii="Open Sans" w:hAnsi="Open Sans" w:cs="Open Sans"/>
          <w:sz w:val="24"/>
          <w:szCs w:val="24"/>
        </w:rPr>
        <w:t>Probefahrt</w:t>
      </w:r>
    </w:p>
    <w:p w14:paraId="0FAB4442" w14:textId="04B3B333" w:rsidR="00163BF9" w:rsidRPr="00613635" w:rsidRDefault="007303D8" w:rsidP="00B30539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s</w:t>
      </w:r>
      <w:r w:rsidR="00163BF9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icherstellen, dass Fahrer mitversichert ist</w:t>
      </w:r>
    </w:p>
    <w:p w14:paraId="7B4F06EB" w14:textId="5EE504DD" w:rsidR="00B30539" w:rsidRPr="00613635" w:rsidRDefault="007303D8" w:rsidP="00B30539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i</w:t>
      </w:r>
      <w:r w:rsidR="005E2C20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m Vertrag festhalten, dass Interessent für Schäden und Zusatzkosten bei der Kfz-Versicherung haftet</w:t>
      </w:r>
    </w:p>
    <w:p w14:paraId="21C9662D" w14:textId="77777777" w:rsidR="00B30539" w:rsidRPr="00613635" w:rsidRDefault="005E2C20" w:rsidP="00B30539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Führerschein zeigen lassen</w:t>
      </w:r>
    </w:p>
    <w:p w14:paraId="4661891D" w14:textId="77777777" w:rsidR="00B30539" w:rsidRPr="00613635" w:rsidRDefault="005E2C20" w:rsidP="00B30539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Interessent begleiten</w:t>
      </w:r>
    </w:p>
    <w:p w14:paraId="26D6034A" w14:textId="6FB96872" w:rsidR="00B30539" w:rsidRPr="00613635" w:rsidRDefault="005E2C20" w:rsidP="00B30539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Fahrzeugbrief nicht im Auto liegen</w:t>
      </w:r>
      <w:r w:rsidR="007303D8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 xml:space="preserve"> haben</w:t>
      </w:r>
    </w:p>
    <w:p w14:paraId="7B48FAFB" w14:textId="77777777" w:rsidR="00B30539" w:rsidRPr="00613635" w:rsidRDefault="005E2C20" w:rsidP="00B30539">
      <w:pPr>
        <w:pStyle w:val="berschrift1"/>
        <w:numPr>
          <w:ilvl w:val="0"/>
          <w:numId w:val="1"/>
        </w:numPr>
        <w:spacing w:before="1" w:line="324" w:lineRule="auto"/>
        <w:rPr>
          <w:rFonts w:ascii="Open Sans" w:hAnsi="Open Sans" w:cs="Open Sans"/>
          <w:sz w:val="24"/>
          <w:szCs w:val="24"/>
        </w:rPr>
      </w:pPr>
      <w:r w:rsidRPr="00613635">
        <w:rPr>
          <w:rFonts w:ascii="Open Sans" w:hAnsi="Open Sans" w:cs="Open Sans"/>
          <w:sz w:val="24"/>
          <w:szCs w:val="24"/>
        </w:rPr>
        <w:t>Preis verhandeln</w:t>
      </w:r>
    </w:p>
    <w:p w14:paraId="3223E0B7" w14:textId="24DB5FC6" w:rsidR="00B30539" w:rsidRPr="00613635" w:rsidRDefault="007303D8" w:rsidP="00B30539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u</w:t>
      </w:r>
      <w:r w:rsidR="005E2C20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ntere Schmerzgrenze festlegen</w:t>
      </w:r>
    </w:p>
    <w:p w14:paraId="0A4EE935" w14:textId="52CF3CAA" w:rsidR="007303D8" w:rsidRPr="00613635" w:rsidRDefault="007303D8" w:rsidP="007303D8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nicht unter Druck setzen lassen</w:t>
      </w:r>
    </w:p>
    <w:p w14:paraId="73572570" w14:textId="77777777" w:rsidR="00E84AAC" w:rsidRPr="00613635" w:rsidRDefault="00E84AAC" w:rsidP="00E84AAC">
      <w:pPr>
        <w:pStyle w:val="berschrift1"/>
        <w:spacing w:before="1" w:line="324" w:lineRule="auto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</w:p>
    <w:p w14:paraId="77BF5E1D" w14:textId="21C9D737" w:rsidR="007303D8" w:rsidRPr="00613635" w:rsidRDefault="00E84AAC" w:rsidP="00E84AAC">
      <w:pPr>
        <w:pStyle w:val="Textkrper"/>
        <w:spacing w:before="2"/>
        <w:rPr>
          <w:rFonts w:ascii="Open Sans" w:hAnsi="Open Sans" w:cs="Open Sans"/>
        </w:rPr>
      </w:pPr>
      <w:r w:rsidRPr="00613635">
        <w:rPr>
          <w:rFonts w:ascii="Open Sans" w:hAnsi="Open Sans" w:cs="Open Sans"/>
          <w:b/>
          <w:bCs/>
          <w:color w:val="243039"/>
          <w:sz w:val="36"/>
          <w:szCs w:val="36"/>
        </w:rPr>
        <w:t>3. Der Verkauf</w:t>
      </w:r>
    </w:p>
    <w:p w14:paraId="038A7D8B" w14:textId="77777777" w:rsidR="007303D8" w:rsidRPr="00613635" w:rsidRDefault="007303D8" w:rsidP="007303D8">
      <w:pPr>
        <w:pStyle w:val="Textkrper"/>
        <w:spacing w:before="7"/>
        <w:rPr>
          <w:rFonts w:ascii="Open Sans" w:hAnsi="Open Sans" w:cs="Open Sans"/>
        </w:rPr>
      </w:pPr>
    </w:p>
    <w:p w14:paraId="3F907F0E" w14:textId="77777777" w:rsidR="00042EBF" w:rsidRPr="00613635" w:rsidRDefault="00042EBF" w:rsidP="00042EBF">
      <w:pPr>
        <w:pStyle w:val="berschrift1"/>
        <w:numPr>
          <w:ilvl w:val="0"/>
          <w:numId w:val="1"/>
        </w:numPr>
        <w:spacing w:before="1" w:line="324" w:lineRule="auto"/>
        <w:rPr>
          <w:rFonts w:ascii="Open Sans" w:hAnsi="Open Sans" w:cs="Open Sans"/>
          <w:sz w:val="24"/>
          <w:szCs w:val="24"/>
        </w:rPr>
      </w:pPr>
      <w:r w:rsidRPr="00613635">
        <w:rPr>
          <w:rFonts w:ascii="Open Sans" w:hAnsi="Open Sans" w:cs="Open Sans"/>
          <w:sz w:val="24"/>
          <w:szCs w:val="24"/>
        </w:rPr>
        <w:t>Vertrag</w:t>
      </w:r>
    </w:p>
    <w:p w14:paraId="256711A8" w14:textId="77777777" w:rsidR="00042EBF" w:rsidRPr="00613635" w:rsidRDefault="00042EBF" w:rsidP="00042EBF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Mustervertrag von Finanztip nutzen und vollständig ausfüllen</w:t>
      </w:r>
    </w:p>
    <w:p w14:paraId="7E1D1E23" w14:textId="62121C40" w:rsidR="00042EBF" w:rsidRPr="00613635" w:rsidRDefault="007303D8" w:rsidP="00042EBF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g</w:t>
      </w:r>
      <w:r w:rsidR="00042EBF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esetzliche Gewährleistung ausschließen</w:t>
      </w:r>
    </w:p>
    <w:p w14:paraId="3E1A2930" w14:textId="77777777" w:rsidR="00042EBF" w:rsidRPr="00613635" w:rsidRDefault="00042EBF" w:rsidP="00042EBF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Kaufpreis sofort und in bar zahlen lassen</w:t>
      </w:r>
    </w:p>
    <w:p w14:paraId="0CAAF5AD" w14:textId="77777777" w:rsidR="00042EBF" w:rsidRPr="00613635" w:rsidRDefault="00042EBF" w:rsidP="00042EBF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Dokumente übergeben (Fahrzeugschein, Fahrzeugbrief, alle Schlüssel, Serviceheft, HU-Urkunde)</w:t>
      </w:r>
    </w:p>
    <w:p w14:paraId="159F9C28" w14:textId="77777777" w:rsidR="00042EBF" w:rsidRPr="00613635" w:rsidRDefault="00042EBF" w:rsidP="00042EBF">
      <w:pPr>
        <w:pStyle w:val="berschrift1"/>
        <w:numPr>
          <w:ilvl w:val="0"/>
          <w:numId w:val="1"/>
        </w:numPr>
        <w:spacing w:before="1" w:line="324" w:lineRule="auto"/>
        <w:rPr>
          <w:rFonts w:ascii="Open Sans" w:hAnsi="Open Sans" w:cs="Open Sans"/>
          <w:sz w:val="24"/>
          <w:szCs w:val="24"/>
        </w:rPr>
      </w:pPr>
      <w:r w:rsidRPr="00613635">
        <w:rPr>
          <w:rFonts w:ascii="Open Sans" w:hAnsi="Open Sans" w:cs="Open Sans"/>
          <w:sz w:val="24"/>
          <w:szCs w:val="24"/>
        </w:rPr>
        <w:t>Fahrzeug abmelden</w:t>
      </w:r>
    </w:p>
    <w:p w14:paraId="273667C0" w14:textId="0F4ACEB2" w:rsidR="00042EBF" w:rsidRPr="00613635" w:rsidRDefault="007303D8" w:rsidP="00042EBF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m</w:t>
      </w:r>
      <w:r w:rsidR="00042EBF"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öglichst selbst abmelden, sonst Frist setzen</w:t>
      </w:r>
    </w:p>
    <w:p w14:paraId="6D36F395" w14:textId="77777777" w:rsidR="00042EBF" w:rsidRPr="00613635" w:rsidRDefault="00042EBF" w:rsidP="00042EBF">
      <w:pPr>
        <w:pStyle w:val="berschrift1"/>
        <w:numPr>
          <w:ilvl w:val="1"/>
          <w:numId w:val="1"/>
        </w:numPr>
        <w:spacing w:before="1" w:line="324" w:lineRule="auto"/>
        <w:ind w:left="1418" w:hanging="425"/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</w:pPr>
      <w:r w:rsidRPr="00613635">
        <w:rPr>
          <w:rFonts w:ascii="Open Sans" w:eastAsia="OpenSans-Light" w:hAnsi="Open Sans" w:cs="Open Sans"/>
          <w:b w:val="0"/>
          <w:bCs w:val="0"/>
          <w:color w:val="2B2D30"/>
          <w:sz w:val="24"/>
          <w:szCs w:val="24"/>
        </w:rPr>
        <w:t>Zulassungsstelle und Kfz-Versicherung sofort über den Verkauf informieren</w:t>
      </w:r>
    </w:p>
    <w:sectPr w:rsidR="00042EBF" w:rsidRPr="00613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Sans-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GT America Rg">
    <w:altName w:val="Calibri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6pt;height:9.6pt" o:bullet="t">
        <v:imagedata r:id="rId1" o:title="Bullet_square"/>
      </v:shape>
    </w:pict>
  </w:numPicBullet>
  <w:abstractNum w:abstractNumId="0" w15:restartNumberingAfterBreak="0">
    <w:nsid w:val="20B04433"/>
    <w:multiLevelType w:val="hybridMultilevel"/>
    <w:tmpl w:val="68CCBCE8"/>
    <w:lvl w:ilvl="0" w:tplc="C788528E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4D616C"/>
        <w:u w:val="none" w:color="4D616C"/>
      </w:rPr>
    </w:lvl>
    <w:lvl w:ilvl="1" w:tplc="0407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" w15:restartNumberingAfterBreak="0">
    <w:nsid w:val="6ADD6F8F"/>
    <w:multiLevelType w:val="hybridMultilevel"/>
    <w:tmpl w:val="261A1AA8"/>
    <w:lvl w:ilvl="0" w:tplc="C788528E">
      <w:start w:val="1"/>
      <w:numFmt w:val="bullet"/>
      <w:lvlText w:val=""/>
      <w:lvlPicBulletId w:val="0"/>
      <w:lvlJc w:val="left"/>
      <w:pPr>
        <w:ind w:left="984" w:hanging="360"/>
      </w:pPr>
      <w:rPr>
        <w:rFonts w:ascii="Symbol" w:hAnsi="Symbol" w:hint="default"/>
        <w:color w:val="4D616C"/>
        <w:u w:val="none" w:color="4D616C"/>
      </w:rPr>
    </w:lvl>
    <w:lvl w:ilvl="1" w:tplc="C788528E">
      <w:start w:val="1"/>
      <w:numFmt w:val="bullet"/>
      <w:lvlText w:val=""/>
      <w:lvlJc w:val="left"/>
      <w:pPr>
        <w:ind w:left="2054" w:hanging="360"/>
      </w:pPr>
      <w:rPr>
        <w:rFonts w:ascii="Symbol" w:hAnsi="Symbol" w:hint="default"/>
        <w:color w:val="4D616C"/>
        <w:u w:val="none" w:color="4D616C"/>
      </w:rPr>
    </w:lvl>
    <w:lvl w:ilvl="2" w:tplc="0407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72"/>
    <w:rsid w:val="00042EBF"/>
    <w:rsid w:val="00074F30"/>
    <w:rsid w:val="00163BF9"/>
    <w:rsid w:val="00226FB0"/>
    <w:rsid w:val="002443C0"/>
    <w:rsid w:val="00396CBF"/>
    <w:rsid w:val="0048416D"/>
    <w:rsid w:val="005E2C20"/>
    <w:rsid w:val="00613635"/>
    <w:rsid w:val="007303D8"/>
    <w:rsid w:val="009F7E72"/>
    <w:rsid w:val="00B30539"/>
    <w:rsid w:val="00B96042"/>
    <w:rsid w:val="00C2248D"/>
    <w:rsid w:val="00E84AAC"/>
    <w:rsid w:val="00F17DD2"/>
    <w:rsid w:val="00FB16E5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5CE9A8"/>
  <w15:chartTrackingRefBased/>
  <w15:docId w15:val="{A6962092-467E-4571-8C1B-BA57557F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0539"/>
    <w:pPr>
      <w:widowControl w:val="0"/>
      <w:autoSpaceDE w:val="0"/>
      <w:autoSpaceDN w:val="0"/>
      <w:spacing w:after="0" w:line="240" w:lineRule="auto"/>
      <w:ind w:left="614"/>
      <w:outlineLvl w:val="0"/>
    </w:pPr>
    <w:rPr>
      <w:rFonts w:ascii="OpenSans-Semibold" w:eastAsia="OpenSans-Semibold" w:hAnsi="OpenSans-Semibold" w:cs="OpenSans-Semibold"/>
      <w:b/>
      <w:bCs/>
      <w:sz w:val="26"/>
      <w:szCs w:val="26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0539"/>
    <w:rPr>
      <w:rFonts w:ascii="OpenSans-Semibold" w:eastAsia="OpenSans-Semibold" w:hAnsi="OpenSans-Semibold" w:cs="OpenSans-Semibold"/>
      <w:b/>
      <w:bCs/>
      <w:sz w:val="26"/>
      <w:szCs w:val="26"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B30539"/>
    <w:pPr>
      <w:widowControl w:val="0"/>
      <w:autoSpaceDE w:val="0"/>
      <w:autoSpaceDN w:val="0"/>
      <w:spacing w:after="0" w:line="240" w:lineRule="auto"/>
    </w:pPr>
    <w:rPr>
      <w:rFonts w:ascii="OpenSans-Light" w:eastAsia="OpenSans-Light" w:hAnsi="OpenSans-Light" w:cs="OpenSans-Light"/>
      <w:sz w:val="24"/>
      <w:szCs w:val="2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30539"/>
    <w:rPr>
      <w:rFonts w:ascii="OpenSans-Light" w:eastAsia="OpenSans-Light" w:hAnsi="OpenSans-Light" w:cs="OpenSans-Light"/>
      <w:sz w:val="24"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1337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2021-07-26T12:43:00Z</dcterms:created>
  <dcterms:modified xsi:type="dcterms:W3CDTF">2021-08-11T15:43:00Z</dcterms:modified>
</cp:coreProperties>
</file>