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C10B8" w14:textId="72BC682B" w:rsidR="00475F96" w:rsidRPr="00E50915" w:rsidRDefault="00233C78" w:rsidP="00B95F4F">
      <w:pPr>
        <w:pStyle w:val="Titel"/>
        <w:rPr>
          <w:rFonts w:ascii="Helvetica" w:hAnsi="Helvetica" w:cs="Helvetica"/>
          <w:sz w:val="32"/>
          <w:szCs w:val="32"/>
        </w:rPr>
      </w:pPr>
      <w:r w:rsidRPr="00E50915">
        <w:rPr>
          <w:rFonts w:ascii="Helvetica" w:hAnsi="Helvetica" w:cs="Helvetica"/>
          <w:sz w:val="32"/>
          <w:szCs w:val="32"/>
        </w:rPr>
        <w:t>Übersicht</w:t>
      </w:r>
      <w:r w:rsidR="004C5F3B" w:rsidRPr="00E50915">
        <w:rPr>
          <w:rFonts w:ascii="Helvetica" w:hAnsi="Helvetica" w:cs="Helvetica"/>
          <w:sz w:val="32"/>
          <w:szCs w:val="32"/>
        </w:rPr>
        <w:t xml:space="preserve"> </w:t>
      </w:r>
      <w:r w:rsidR="00A4393C" w:rsidRPr="00E50915">
        <w:rPr>
          <w:rFonts w:ascii="Helvetica" w:hAnsi="Helvetica" w:cs="Helvetica"/>
          <w:sz w:val="32"/>
          <w:szCs w:val="32"/>
        </w:rPr>
        <w:t>zur Unterrichtseinheit</w:t>
      </w:r>
      <w:r w:rsidR="004C5F3B" w:rsidRPr="00E50915">
        <w:rPr>
          <w:rFonts w:ascii="Helvetica" w:hAnsi="Helvetica" w:cs="Helvetica"/>
          <w:sz w:val="32"/>
          <w:szCs w:val="32"/>
        </w:rPr>
        <w:t xml:space="preserve"> „</w:t>
      </w:r>
      <w:r w:rsidR="00746A86" w:rsidRPr="00E50915">
        <w:rPr>
          <w:rFonts w:ascii="Helvetica" w:hAnsi="Helvetica" w:cs="Helvetica"/>
          <w:sz w:val="32"/>
          <w:szCs w:val="32"/>
        </w:rPr>
        <w:t>Nachhaltige Geldanlage</w:t>
      </w:r>
      <w:r w:rsidR="00656DF5">
        <w:rPr>
          <w:rFonts w:ascii="Helvetica" w:hAnsi="Helvetica" w:cs="Helvetica"/>
          <w:sz w:val="32"/>
          <w:szCs w:val="32"/>
        </w:rPr>
        <w:t>“</w:t>
      </w:r>
    </w:p>
    <w:p w14:paraId="75AE080E" w14:textId="77777777" w:rsidR="00D47A4D" w:rsidRPr="00E50915" w:rsidRDefault="00D47A4D" w:rsidP="004C5F3B">
      <w:pPr>
        <w:pStyle w:val="Kopfzeile"/>
        <w:rPr>
          <w:rFonts w:ascii="Helvetica" w:hAnsi="Helvetica" w:cs="Helvetica"/>
          <w:b/>
          <w:bCs/>
          <w:color w:val="243039" w:themeColor="text1"/>
          <w:sz w:val="32"/>
          <w:szCs w:val="32"/>
        </w:rPr>
      </w:pPr>
    </w:p>
    <w:p w14:paraId="370AEFD1" w14:textId="5739D1E6" w:rsidR="002A5C47" w:rsidRPr="00E50915" w:rsidRDefault="00A4393C" w:rsidP="0094206D">
      <w:pPr>
        <w:pStyle w:val="Untertitel"/>
        <w:rPr>
          <w:rFonts w:ascii="Helvetica" w:hAnsi="Helvetica" w:cs="Helvetica"/>
        </w:rPr>
      </w:pPr>
      <w:r w:rsidRPr="00E50915">
        <w:rPr>
          <w:rFonts w:ascii="Helvetica" w:hAnsi="Helvetica" w:cs="Helvetica"/>
        </w:rPr>
        <w:t>Umfang und Anwen</w:t>
      </w:r>
      <w:r w:rsidR="00113C26" w:rsidRPr="00E50915">
        <w:rPr>
          <w:rFonts w:ascii="Helvetica" w:hAnsi="Helvetica" w:cs="Helvetica"/>
        </w:rPr>
        <w:t>d</w:t>
      </w:r>
      <w:r w:rsidRPr="00E50915">
        <w:rPr>
          <w:rFonts w:ascii="Helvetica" w:hAnsi="Helvetica" w:cs="Helvetica"/>
        </w:rPr>
        <w:t>ungsmöglichkeiten</w:t>
      </w:r>
    </w:p>
    <w:p w14:paraId="15070483" w14:textId="77777777" w:rsidR="0094206D" w:rsidRPr="00E50915" w:rsidRDefault="0094206D" w:rsidP="0094206D">
      <w:pPr>
        <w:rPr>
          <w:rFonts w:ascii="Helvetica" w:hAnsi="Helvetica" w:cs="Helvetica"/>
          <w:color w:val="243039" w:themeColor="text1"/>
        </w:rPr>
      </w:pPr>
    </w:p>
    <w:tbl>
      <w:tblPr>
        <w:tblStyle w:val="Tabellenraster"/>
        <w:tblW w:w="9209" w:type="dxa"/>
        <w:tblBorders>
          <w:top w:val="single" w:sz="4" w:space="0" w:color="CCF6E5" w:themeColor="accent1"/>
          <w:left w:val="single" w:sz="4" w:space="0" w:color="CCF6E5" w:themeColor="accent1"/>
          <w:bottom w:val="single" w:sz="4" w:space="0" w:color="CCF6E5" w:themeColor="accent1"/>
          <w:right w:val="single" w:sz="4" w:space="0" w:color="CCF6E5" w:themeColor="accent1"/>
          <w:insideH w:val="none" w:sz="0" w:space="0" w:color="auto"/>
          <w:insideV w:val="none" w:sz="0" w:space="0" w:color="auto"/>
        </w:tblBorders>
        <w:shd w:val="clear" w:color="auto" w:fill="CCF6E5" w:themeFill="accent1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303"/>
        <w:gridCol w:w="6906"/>
      </w:tblGrid>
      <w:tr w:rsidR="00370CF3" w:rsidRPr="00E50915" w14:paraId="002C8062" w14:textId="77777777" w:rsidTr="00A4393C">
        <w:tc>
          <w:tcPr>
            <w:tcW w:w="2303" w:type="dxa"/>
            <w:shd w:val="clear" w:color="auto" w:fill="CCF6E5" w:themeFill="accent1"/>
            <w:vAlign w:val="center"/>
          </w:tcPr>
          <w:p w14:paraId="3DFCA005" w14:textId="4AE7CEF8" w:rsidR="00A4393C" w:rsidRPr="00E50915" w:rsidRDefault="00A4393C" w:rsidP="00B92491">
            <w:pPr>
              <w:rPr>
                <w:rFonts w:ascii="Helvetica" w:hAnsi="Helvetica" w:cs="Helvetica"/>
                <w:color w:val="243039" w:themeColor="text1"/>
              </w:rPr>
            </w:pPr>
            <w:r w:rsidRPr="00E50915">
              <w:rPr>
                <w:rFonts w:ascii="Helvetica" w:hAnsi="Helvetica" w:cs="Helvetica"/>
                <w:color w:val="243039" w:themeColor="text1"/>
              </w:rPr>
              <w:t>Dauer:</w:t>
            </w:r>
          </w:p>
        </w:tc>
        <w:tc>
          <w:tcPr>
            <w:tcW w:w="6906" w:type="dxa"/>
            <w:shd w:val="clear" w:color="auto" w:fill="CCF6E5" w:themeFill="accent1"/>
            <w:vAlign w:val="center"/>
          </w:tcPr>
          <w:p w14:paraId="1F93B251" w14:textId="3EA24D4E" w:rsidR="00A4393C" w:rsidRPr="00E50915" w:rsidRDefault="00CC621E" w:rsidP="00B92491">
            <w:pPr>
              <w:rPr>
                <w:rFonts w:ascii="Helvetica" w:hAnsi="Helvetica" w:cs="Helvetica"/>
                <w:color w:val="243039" w:themeColor="text1"/>
              </w:rPr>
            </w:pPr>
            <w:r>
              <w:rPr>
                <w:rFonts w:ascii="Helvetica" w:hAnsi="Helvetica" w:cs="Helvetica"/>
                <w:color w:val="243039" w:themeColor="text1"/>
              </w:rPr>
              <w:t>45</w:t>
            </w:r>
            <w:r w:rsidR="00202146">
              <w:rPr>
                <w:rFonts w:ascii="Helvetica" w:hAnsi="Helvetica" w:cs="Helvetica"/>
                <w:color w:val="243039" w:themeColor="text1"/>
              </w:rPr>
              <w:t xml:space="preserve"> </w:t>
            </w:r>
            <w:r>
              <w:rPr>
                <w:rFonts w:ascii="Helvetica" w:hAnsi="Helvetica" w:cs="Helvetica"/>
                <w:color w:val="243039" w:themeColor="text1"/>
              </w:rPr>
              <w:t>+ 90</w:t>
            </w:r>
            <w:r w:rsidR="00A4393C" w:rsidRPr="00E50915">
              <w:rPr>
                <w:rFonts w:ascii="Helvetica" w:hAnsi="Helvetica" w:cs="Helvetica"/>
                <w:color w:val="243039" w:themeColor="text1"/>
              </w:rPr>
              <w:t xml:space="preserve"> Min.</w:t>
            </w:r>
            <w:r w:rsidR="001375E7" w:rsidRPr="00E50915">
              <w:rPr>
                <w:rFonts w:ascii="Helvetica" w:hAnsi="Helvetica" w:cs="Helvetica"/>
                <w:color w:val="243039" w:themeColor="text1"/>
              </w:rPr>
              <w:t xml:space="preserve"> (</w:t>
            </w:r>
            <w:r w:rsidR="00202146">
              <w:rPr>
                <w:rFonts w:ascii="Helvetica" w:hAnsi="Helvetica" w:cs="Helvetica"/>
                <w:color w:val="243039" w:themeColor="text1"/>
              </w:rPr>
              <w:t>ggf.</w:t>
            </w:r>
            <w:r>
              <w:rPr>
                <w:rFonts w:ascii="Helvetica" w:hAnsi="Helvetica" w:cs="Helvetica"/>
                <w:color w:val="243039" w:themeColor="text1"/>
              </w:rPr>
              <w:t xml:space="preserve"> +</w:t>
            </w:r>
            <w:r w:rsidR="00202146">
              <w:rPr>
                <w:rFonts w:ascii="Helvetica" w:hAnsi="Helvetica" w:cs="Helvetica"/>
                <w:color w:val="243039" w:themeColor="text1"/>
              </w:rPr>
              <w:t xml:space="preserve"> 45 Min. Vertiefung</w:t>
            </w:r>
            <w:r w:rsidR="001375E7" w:rsidRPr="00E50915">
              <w:rPr>
                <w:rFonts w:ascii="Helvetica" w:hAnsi="Helvetica" w:cs="Helvetica"/>
                <w:color w:val="243039" w:themeColor="text1"/>
              </w:rPr>
              <w:t>)</w:t>
            </w:r>
          </w:p>
        </w:tc>
      </w:tr>
      <w:tr w:rsidR="00370CF3" w:rsidRPr="00E50915" w14:paraId="38A87FF3" w14:textId="77777777" w:rsidTr="00A4393C">
        <w:tc>
          <w:tcPr>
            <w:tcW w:w="2303" w:type="dxa"/>
            <w:shd w:val="clear" w:color="auto" w:fill="CCF6E5" w:themeFill="accent1"/>
            <w:vAlign w:val="center"/>
          </w:tcPr>
          <w:p w14:paraId="7F5C6802" w14:textId="0E4D3AFD" w:rsidR="00A4393C" w:rsidRPr="00E50915" w:rsidRDefault="00A4393C" w:rsidP="00B92491">
            <w:pPr>
              <w:rPr>
                <w:rFonts w:ascii="Helvetica" w:hAnsi="Helvetica" w:cs="Helvetica"/>
                <w:color w:val="243039" w:themeColor="text1"/>
              </w:rPr>
            </w:pPr>
            <w:r w:rsidRPr="00E50915">
              <w:rPr>
                <w:rFonts w:ascii="Helvetica" w:hAnsi="Helvetica" w:cs="Helvetica"/>
                <w:color w:val="243039" w:themeColor="text1"/>
              </w:rPr>
              <w:t>Jahrgangsstufen:</w:t>
            </w:r>
          </w:p>
        </w:tc>
        <w:tc>
          <w:tcPr>
            <w:tcW w:w="6906" w:type="dxa"/>
            <w:shd w:val="clear" w:color="auto" w:fill="CCF6E5" w:themeFill="accent1"/>
            <w:vAlign w:val="center"/>
          </w:tcPr>
          <w:p w14:paraId="170F1515" w14:textId="5C5C3169" w:rsidR="00A4393C" w:rsidRPr="00E50915" w:rsidRDefault="001375E7" w:rsidP="00B92491">
            <w:pPr>
              <w:rPr>
                <w:rFonts w:ascii="Helvetica" w:hAnsi="Helvetica" w:cs="Helvetica"/>
                <w:color w:val="243039" w:themeColor="text1"/>
              </w:rPr>
            </w:pPr>
            <w:r w:rsidRPr="00E50915">
              <w:rPr>
                <w:rFonts w:ascii="Helvetica" w:hAnsi="Helvetica" w:cs="Helvetica"/>
                <w:color w:val="243039" w:themeColor="text1"/>
              </w:rPr>
              <w:t>a</w:t>
            </w:r>
            <w:r w:rsidR="006D461A" w:rsidRPr="00E50915">
              <w:rPr>
                <w:rFonts w:ascii="Helvetica" w:hAnsi="Helvetica" w:cs="Helvetica"/>
                <w:color w:val="243039" w:themeColor="text1"/>
              </w:rPr>
              <w:t xml:space="preserve">b Klasse </w:t>
            </w:r>
            <w:r w:rsidR="00A955B5" w:rsidRPr="00E50915">
              <w:rPr>
                <w:rFonts w:ascii="Helvetica" w:hAnsi="Helvetica" w:cs="Helvetica"/>
                <w:color w:val="243039" w:themeColor="text1"/>
              </w:rPr>
              <w:t>9</w:t>
            </w:r>
          </w:p>
        </w:tc>
      </w:tr>
      <w:tr w:rsidR="00370CF3" w:rsidRPr="00E50915" w14:paraId="08E27AAD" w14:textId="77777777" w:rsidTr="00A4393C">
        <w:tc>
          <w:tcPr>
            <w:tcW w:w="2303" w:type="dxa"/>
            <w:shd w:val="clear" w:color="auto" w:fill="CCF6E5" w:themeFill="accent1"/>
            <w:vAlign w:val="center"/>
          </w:tcPr>
          <w:p w14:paraId="6EDB9E8B" w14:textId="630C540D" w:rsidR="00A4393C" w:rsidRPr="00E50915" w:rsidRDefault="00A4393C" w:rsidP="00B92491">
            <w:pPr>
              <w:rPr>
                <w:rFonts w:ascii="Helvetica" w:hAnsi="Helvetica" w:cs="Helvetica"/>
                <w:color w:val="243039" w:themeColor="text1"/>
              </w:rPr>
            </w:pPr>
            <w:r w:rsidRPr="00E50915">
              <w:rPr>
                <w:rFonts w:ascii="Helvetica" w:hAnsi="Helvetica" w:cs="Helvetica"/>
                <w:color w:val="243039" w:themeColor="text1"/>
              </w:rPr>
              <w:t>Schulformen:</w:t>
            </w:r>
          </w:p>
        </w:tc>
        <w:tc>
          <w:tcPr>
            <w:tcW w:w="6906" w:type="dxa"/>
            <w:shd w:val="clear" w:color="auto" w:fill="CCF6E5" w:themeFill="accent1"/>
            <w:vAlign w:val="center"/>
          </w:tcPr>
          <w:p w14:paraId="7A5E25F1" w14:textId="3AFBD3AB" w:rsidR="00A4393C" w:rsidRPr="00E50915" w:rsidRDefault="001375E7" w:rsidP="00B92491">
            <w:pPr>
              <w:rPr>
                <w:rFonts w:ascii="Helvetica" w:hAnsi="Helvetica" w:cs="Helvetica"/>
                <w:color w:val="243039" w:themeColor="text1"/>
              </w:rPr>
            </w:pPr>
            <w:r w:rsidRPr="00E50915">
              <w:rPr>
                <w:rFonts w:ascii="Helvetica" w:hAnsi="Helvetica" w:cs="Helvetica"/>
                <w:color w:val="243039" w:themeColor="text1"/>
              </w:rPr>
              <w:t>alle</w:t>
            </w:r>
            <w:r w:rsidR="006D461A" w:rsidRPr="00E50915">
              <w:rPr>
                <w:rFonts w:ascii="Helvetica" w:hAnsi="Helvetica" w:cs="Helvetica"/>
                <w:color w:val="243039" w:themeColor="text1"/>
              </w:rPr>
              <w:t xml:space="preserve"> </w:t>
            </w:r>
            <w:r w:rsidR="0055604A">
              <w:rPr>
                <w:rFonts w:ascii="Helvetica" w:hAnsi="Helvetica" w:cs="Helvetica"/>
                <w:color w:val="243039" w:themeColor="text1"/>
              </w:rPr>
              <w:t>weiterführenden Schulen</w:t>
            </w:r>
          </w:p>
        </w:tc>
      </w:tr>
      <w:tr w:rsidR="00370CF3" w:rsidRPr="00E50915" w14:paraId="7BF6D45A" w14:textId="77777777" w:rsidTr="00A4393C">
        <w:tc>
          <w:tcPr>
            <w:tcW w:w="2303" w:type="dxa"/>
            <w:shd w:val="clear" w:color="auto" w:fill="CCF6E5" w:themeFill="accent1"/>
            <w:vAlign w:val="center"/>
          </w:tcPr>
          <w:p w14:paraId="3B50868C" w14:textId="5624A7B6" w:rsidR="00A4393C" w:rsidRPr="00E50915" w:rsidRDefault="00A4393C" w:rsidP="00B92491">
            <w:pPr>
              <w:rPr>
                <w:rFonts w:ascii="Helvetica" w:hAnsi="Helvetica" w:cs="Helvetica"/>
                <w:color w:val="243039" w:themeColor="text1"/>
              </w:rPr>
            </w:pPr>
            <w:r w:rsidRPr="00E50915">
              <w:rPr>
                <w:rFonts w:ascii="Helvetica" w:hAnsi="Helvetica" w:cs="Helvetica"/>
                <w:color w:val="243039" w:themeColor="text1"/>
              </w:rPr>
              <w:t>Fächerbezug:</w:t>
            </w:r>
          </w:p>
        </w:tc>
        <w:tc>
          <w:tcPr>
            <w:tcW w:w="6906" w:type="dxa"/>
            <w:shd w:val="clear" w:color="auto" w:fill="CCF6E5" w:themeFill="accent1"/>
            <w:vAlign w:val="center"/>
          </w:tcPr>
          <w:p w14:paraId="1B4688B2" w14:textId="32F202C0" w:rsidR="00A4393C" w:rsidRPr="00E50915" w:rsidRDefault="006D461A" w:rsidP="00B92491">
            <w:pPr>
              <w:rPr>
                <w:rFonts w:ascii="Helvetica" w:hAnsi="Helvetica" w:cs="Helvetica"/>
                <w:color w:val="243039" w:themeColor="text1"/>
              </w:rPr>
            </w:pPr>
            <w:r w:rsidRPr="00E50915">
              <w:rPr>
                <w:rFonts w:ascii="Helvetica" w:hAnsi="Helvetica" w:cs="Helvetica"/>
                <w:color w:val="243039" w:themeColor="text1"/>
              </w:rPr>
              <w:t xml:space="preserve">Sozialkunde, Sozialwissenschaften, Politik und </w:t>
            </w:r>
            <w:r w:rsidR="00203B69" w:rsidRPr="00E50915">
              <w:rPr>
                <w:rFonts w:ascii="Helvetica" w:hAnsi="Helvetica" w:cs="Helvetica"/>
                <w:color w:val="243039" w:themeColor="text1"/>
              </w:rPr>
              <w:t>Wirtschaftsunterricht</w:t>
            </w:r>
          </w:p>
        </w:tc>
      </w:tr>
      <w:tr w:rsidR="00370CF3" w:rsidRPr="00E50915" w14:paraId="165311BC" w14:textId="77777777" w:rsidTr="00A4393C">
        <w:tc>
          <w:tcPr>
            <w:tcW w:w="9209" w:type="dxa"/>
            <w:gridSpan w:val="2"/>
            <w:shd w:val="clear" w:color="auto" w:fill="CCF6E5" w:themeFill="accent1"/>
            <w:vAlign w:val="center"/>
          </w:tcPr>
          <w:p w14:paraId="5915044E" w14:textId="58ABA996" w:rsidR="00A4393C" w:rsidRPr="00E50915" w:rsidRDefault="009755C3" w:rsidP="00B92491">
            <w:pPr>
              <w:rPr>
                <w:rFonts w:ascii="Helvetica" w:hAnsi="Helvetica" w:cs="Helvetica"/>
                <w:i/>
                <w:color w:val="243039" w:themeColor="text1"/>
              </w:rPr>
            </w:pPr>
            <w:r w:rsidRPr="00E50915">
              <w:rPr>
                <w:rFonts w:ascii="Helvetica" w:hAnsi="Helvetica" w:cs="Helvetica"/>
                <w:i/>
                <w:color w:val="243039" w:themeColor="text1"/>
              </w:rPr>
              <w:t xml:space="preserve">Die </w:t>
            </w:r>
            <w:r w:rsidR="008F07E1">
              <w:rPr>
                <w:rFonts w:ascii="Helvetica" w:hAnsi="Helvetica" w:cs="Helvetica"/>
                <w:i/>
                <w:color w:val="243039" w:themeColor="text1"/>
              </w:rPr>
              <w:t>Einheit</w:t>
            </w:r>
            <w:r w:rsidRPr="00E50915">
              <w:rPr>
                <w:rFonts w:ascii="Helvetica" w:hAnsi="Helvetica" w:cs="Helvetica"/>
                <w:i/>
                <w:color w:val="243039" w:themeColor="text1"/>
              </w:rPr>
              <w:t xml:space="preserve"> </w:t>
            </w:r>
            <w:r w:rsidR="002D231F" w:rsidRPr="00E50915">
              <w:rPr>
                <w:rFonts w:ascii="Helvetica" w:hAnsi="Helvetica" w:cs="Helvetica"/>
                <w:i/>
                <w:color w:val="243039" w:themeColor="text1"/>
              </w:rPr>
              <w:t xml:space="preserve">bietet sich nach dem </w:t>
            </w:r>
            <w:hyperlink r:id="rId11" w:history="1">
              <w:r w:rsidR="002D231F" w:rsidRPr="00E50915">
                <w:rPr>
                  <w:rStyle w:val="Hyperlink"/>
                  <w:rFonts w:ascii="Helvetica" w:hAnsi="Helvetica" w:cs="Helvetica"/>
                  <w:i/>
                </w:rPr>
                <w:t>Modul Geldanlage</w:t>
              </w:r>
            </w:hyperlink>
            <w:r w:rsidR="002D231F" w:rsidRPr="00E50915">
              <w:rPr>
                <w:rFonts w:ascii="Helvetica" w:hAnsi="Helvetica" w:cs="Helvetica"/>
                <w:i/>
                <w:color w:val="243039" w:themeColor="text1"/>
              </w:rPr>
              <w:t xml:space="preserve"> an</w:t>
            </w:r>
            <w:r w:rsidR="00ED6388" w:rsidRPr="00E50915">
              <w:rPr>
                <w:rFonts w:ascii="Helvetica" w:hAnsi="Helvetica" w:cs="Helvetica"/>
                <w:i/>
                <w:color w:val="243039" w:themeColor="text1"/>
              </w:rPr>
              <w:t>,</w:t>
            </w:r>
            <w:r w:rsidRPr="00E50915">
              <w:rPr>
                <w:rFonts w:ascii="Helvetica" w:hAnsi="Helvetica" w:cs="Helvetica"/>
                <w:i/>
                <w:color w:val="243039" w:themeColor="text1"/>
              </w:rPr>
              <w:t xml:space="preserve"> kann aber auch unabhängig </w:t>
            </w:r>
            <w:r w:rsidR="00ED6388" w:rsidRPr="00E50915">
              <w:rPr>
                <w:rFonts w:ascii="Helvetica" w:hAnsi="Helvetica" w:cs="Helvetica"/>
                <w:i/>
                <w:color w:val="243039" w:themeColor="text1"/>
              </w:rPr>
              <w:t xml:space="preserve">davon </w:t>
            </w:r>
            <w:r w:rsidRPr="00E50915">
              <w:rPr>
                <w:rFonts w:ascii="Helvetica" w:hAnsi="Helvetica" w:cs="Helvetica"/>
                <w:i/>
                <w:color w:val="243039" w:themeColor="text1"/>
              </w:rPr>
              <w:t xml:space="preserve">eingesetzt werden. </w:t>
            </w:r>
          </w:p>
        </w:tc>
      </w:tr>
    </w:tbl>
    <w:p w14:paraId="6D98F389" w14:textId="1FC3CB61" w:rsidR="009825F8" w:rsidRPr="00E50915" w:rsidRDefault="009825F8" w:rsidP="00A67CDC">
      <w:pPr>
        <w:rPr>
          <w:rFonts w:ascii="Helvetica" w:hAnsi="Helvetica" w:cs="Helvetica"/>
          <w:color w:val="243039" w:themeColor="text1"/>
        </w:rPr>
      </w:pPr>
    </w:p>
    <w:p w14:paraId="5BC9BF7D" w14:textId="77777777" w:rsidR="00851955" w:rsidRDefault="00851955" w:rsidP="007C3FAF">
      <w:pPr>
        <w:pStyle w:val="Untertitel"/>
        <w:rPr>
          <w:rFonts w:ascii="Helvetica" w:hAnsi="Helvetica" w:cs="Helvetica"/>
        </w:rPr>
      </w:pPr>
      <w:r>
        <w:rPr>
          <w:rFonts w:ascii="Helvetica" w:hAnsi="Helvetica" w:cs="Helvetica"/>
        </w:rPr>
        <w:t>Inhaltliche Relevanz des Themas</w:t>
      </w:r>
    </w:p>
    <w:p w14:paraId="7A16059F" w14:textId="68E3972C" w:rsidR="00851955" w:rsidRDefault="00851955" w:rsidP="00851955"/>
    <w:p w14:paraId="2B7396B6" w14:textId="55A768D2" w:rsidR="00851955" w:rsidRPr="00DA57F4" w:rsidRDefault="0066570F" w:rsidP="00DA57F4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Nachhaltige Geldanlagen werden immer häufiger von privaten Anlegern nachgefragt. Gleichzeitig k</w:t>
      </w:r>
      <w:r w:rsidR="00825A75">
        <w:rPr>
          <w:rFonts w:ascii="Helvetica" w:hAnsi="Helvetica" w:cs="Helvetica"/>
        </w:rPr>
        <w:t>önnen sich</w:t>
      </w:r>
      <w:r>
        <w:rPr>
          <w:rFonts w:ascii="Helvetica" w:hAnsi="Helvetica" w:cs="Helvetica"/>
        </w:rPr>
        <w:t xml:space="preserve"> laut einer Bafin-Umfrage 60 Prozent </w:t>
      </w:r>
      <w:r w:rsidR="00825A75">
        <w:rPr>
          <w:rFonts w:ascii="Helvetica" w:hAnsi="Helvetica" w:cs="Helvetica"/>
        </w:rPr>
        <w:t>der Befragten nichts unter dem Begriff „nachhaltige Geldanlage“ vorstellen. E</w:t>
      </w:r>
      <w:r w:rsidR="002C2FFC">
        <w:rPr>
          <w:rFonts w:ascii="Helvetica" w:hAnsi="Helvetica" w:cs="Helvetica"/>
        </w:rPr>
        <w:t>s fehlen e</w:t>
      </w:r>
      <w:r w:rsidR="00825A75">
        <w:rPr>
          <w:rFonts w:ascii="Helvetica" w:hAnsi="Helvetica" w:cs="Helvetica"/>
        </w:rPr>
        <w:t xml:space="preserve">inheitliche </w:t>
      </w:r>
      <w:r w:rsidR="00EA688C">
        <w:rPr>
          <w:rFonts w:ascii="Helvetica" w:hAnsi="Helvetica" w:cs="Helvetica"/>
        </w:rPr>
        <w:t>Mindests</w:t>
      </w:r>
      <w:r w:rsidR="00825A75">
        <w:rPr>
          <w:rFonts w:ascii="Helvetica" w:hAnsi="Helvetica" w:cs="Helvetica"/>
        </w:rPr>
        <w:t>tandards, was als nachhaltig gilt und was nicht</w:t>
      </w:r>
      <w:r w:rsidR="002C2FFC">
        <w:rPr>
          <w:rFonts w:ascii="Helvetica" w:hAnsi="Helvetica" w:cs="Helvetica"/>
        </w:rPr>
        <w:t xml:space="preserve">. </w:t>
      </w:r>
      <w:r w:rsidR="00FE18A3">
        <w:rPr>
          <w:rFonts w:ascii="Helvetica" w:hAnsi="Helvetica" w:cs="Helvetica"/>
        </w:rPr>
        <w:t>Verbraucher sind somit</w:t>
      </w:r>
      <w:r w:rsidR="00DA57F4" w:rsidRPr="00DA57F4">
        <w:rPr>
          <w:rFonts w:ascii="Helvetica" w:hAnsi="Helvetica" w:cs="Helvetica"/>
        </w:rPr>
        <w:t xml:space="preserve"> der Gefahr von Greenwashing ausgesetzt. Dieser Gefahr möchten wir </w:t>
      </w:r>
      <w:r w:rsidR="00B4467F">
        <w:rPr>
          <w:rFonts w:ascii="Helvetica" w:hAnsi="Helvetica" w:cs="Helvetica"/>
        </w:rPr>
        <w:t xml:space="preserve">mit dieser Unterrichtseinheit </w:t>
      </w:r>
      <w:r w:rsidR="00DA57F4" w:rsidRPr="00DA57F4">
        <w:rPr>
          <w:rFonts w:ascii="Helvetica" w:hAnsi="Helvetica" w:cs="Helvetica"/>
        </w:rPr>
        <w:t>begegnen, in</w:t>
      </w:r>
      <w:r w:rsidR="00B4467F">
        <w:rPr>
          <w:rFonts w:ascii="Helvetica" w:hAnsi="Helvetica" w:cs="Helvetica"/>
        </w:rPr>
        <w:t xml:space="preserve"> der</w:t>
      </w:r>
      <w:r w:rsidR="00DA57F4" w:rsidRPr="00DA57F4">
        <w:rPr>
          <w:rFonts w:ascii="Helvetica" w:hAnsi="Helvetica" w:cs="Helvetica"/>
        </w:rPr>
        <w:t xml:space="preserve"> die Schüler</w:t>
      </w:r>
      <w:r w:rsidR="00E6529F">
        <w:rPr>
          <w:rFonts w:ascii="Helvetica" w:hAnsi="Helvetica" w:cs="Helvetica"/>
        </w:rPr>
        <w:t>innen und Schüler</w:t>
      </w:r>
      <w:r w:rsidR="00DA57F4" w:rsidRPr="00DA57F4">
        <w:rPr>
          <w:rFonts w:ascii="Helvetica" w:hAnsi="Helvetica" w:cs="Helvetica"/>
        </w:rPr>
        <w:t xml:space="preserve"> </w:t>
      </w:r>
      <w:r w:rsidR="00B4467F">
        <w:rPr>
          <w:rFonts w:ascii="Helvetica" w:hAnsi="Helvetica" w:cs="Helvetica"/>
        </w:rPr>
        <w:t xml:space="preserve">sich </w:t>
      </w:r>
      <w:r w:rsidR="00DA57F4" w:rsidRPr="00DA57F4">
        <w:rPr>
          <w:rFonts w:ascii="Helvetica" w:hAnsi="Helvetica" w:cs="Helvetica"/>
        </w:rPr>
        <w:t xml:space="preserve">mit Kriterien für nachhaltiges Anlegen </w:t>
      </w:r>
      <w:r w:rsidR="00E6529F">
        <w:rPr>
          <w:rFonts w:ascii="Helvetica" w:hAnsi="Helvetica" w:cs="Helvetica"/>
        </w:rPr>
        <w:t>vertraut machen</w:t>
      </w:r>
      <w:r w:rsidR="00DA57F4" w:rsidRPr="00DA57F4">
        <w:rPr>
          <w:rFonts w:ascii="Helvetica" w:hAnsi="Helvetica" w:cs="Helvetica"/>
        </w:rPr>
        <w:t xml:space="preserve"> und eine</w:t>
      </w:r>
      <w:r w:rsidR="00DD41E5">
        <w:rPr>
          <w:rFonts w:ascii="Helvetica" w:hAnsi="Helvetica" w:cs="Helvetica"/>
        </w:rPr>
        <w:t>n</w:t>
      </w:r>
      <w:r w:rsidR="00DA57F4" w:rsidRPr="00DA57F4">
        <w:rPr>
          <w:rFonts w:ascii="Helvetica" w:hAnsi="Helvetica" w:cs="Helvetica"/>
        </w:rPr>
        <w:t xml:space="preserve"> Aushandlungsprozess</w:t>
      </w:r>
      <w:r w:rsidR="00DD41E5">
        <w:rPr>
          <w:rFonts w:ascii="Helvetica" w:hAnsi="Helvetica" w:cs="Helvetica"/>
        </w:rPr>
        <w:t xml:space="preserve"> vollziehen.</w:t>
      </w:r>
    </w:p>
    <w:p w14:paraId="4B08AFBC" w14:textId="77777777" w:rsidR="00851955" w:rsidRPr="00851955" w:rsidRDefault="00851955" w:rsidP="00851955"/>
    <w:p w14:paraId="454F10D5" w14:textId="545BAB5C" w:rsidR="003B267E" w:rsidRPr="00E50915" w:rsidRDefault="003B267E" w:rsidP="007C3FAF">
      <w:pPr>
        <w:pStyle w:val="Untertitel"/>
        <w:rPr>
          <w:rFonts w:ascii="Helvetica" w:hAnsi="Helvetica" w:cs="Helvetica"/>
        </w:rPr>
      </w:pPr>
      <w:r w:rsidRPr="00E50915">
        <w:rPr>
          <w:rFonts w:ascii="Helvetica" w:hAnsi="Helvetica" w:cs="Helvetica"/>
        </w:rPr>
        <w:t>Voraussetzungen zur Durchführung der Unterrichtseinheit</w:t>
      </w:r>
    </w:p>
    <w:p w14:paraId="3EEB1005" w14:textId="77777777" w:rsidR="00A264D8" w:rsidRPr="00E50915" w:rsidRDefault="00A264D8" w:rsidP="003B267E">
      <w:pPr>
        <w:rPr>
          <w:rFonts w:ascii="Helvetica" w:hAnsi="Helvetica" w:cs="Helvetica"/>
          <w:b/>
          <w:bCs/>
          <w:color w:val="243039" w:themeColor="text1"/>
        </w:rPr>
      </w:pPr>
    </w:p>
    <w:p w14:paraId="355DFE6A" w14:textId="09453410" w:rsidR="009825F8" w:rsidRPr="00E50915" w:rsidRDefault="00D11FF9" w:rsidP="003B267E">
      <w:pPr>
        <w:rPr>
          <w:rFonts w:ascii="Helvetica" w:hAnsi="Helvetica" w:cs="Helvetica"/>
          <w:b/>
          <w:bCs/>
          <w:color w:val="243039" w:themeColor="text1"/>
        </w:rPr>
      </w:pPr>
      <w:r w:rsidRPr="00E50915">
        <w:rPr>
          <w:rFonts w:ascii="Helvetica" w:hAnsi="Helvetica" w:cs="Helvetica"/>
          <w:b/>
          <w:bCs/>
          <w:color w:val="243039" w:themeColor="text1"/>
        </w:rPr>
        <w:t>Erforderliche Vorkenntnisse</w:t>
      </w:r>
    </w:p>
    <w:p w14:paraId="69E1E49D" w14:textId="4E96C146" w:rsidR="00D11FF9" w:rsidRPr="00E50915" w:rsidRDefault="00004526" w:rsidP="00A264D8">
      <w:pPr>
        <w:pStyle w:val="Listenabsatz"/>
        <w:numPr>
          <w:ilvl w:val="0"/>
          <w:numId w:val="9"/>
        </w:numPr>
        <w:rPr>
          <w:rFonts w:ascii="Helvetica" w:hAnsi="Helvetica" w:cs="Helvetica"/>
          <w:color w:val="243039" w:themeColor="text1"/>
        </w:rPr>
      </w:pPr>
      <w:r w:rsidRPr="00E50915">
        <w:rPr>
          <w:rFonts w:ascii="Helvetica" w:hAnsi="Helvetica" w:cs="Helvetica"/>
          <w:b/>
          <w:color w:val="243039" w:themeColor="text1"/>
        </w:rPr>
        <w:t>Fachlich-inhaltlich:</w:t>
      </w:r>
      <w:r w:rsidR="00AB3D86" w:rsidRPr="00E50915">
        <w:rPr>
          <w:rFonts w:ascii="Helvetica" w:hAnsi="Helvetica" w:cs="Helvetica"/>
          <w:b/>
          <w:color w:val="243039" w:themeColor="text1"/>
        </w:rPr>
        <w:t xml:space="preserve"> </w:t>
      </w:r>
      <w:r w:rsidR="00AB3D86" w:rsidRPr="00E50915">
        <w:rPr>
          <w:rFonts w:ascii="Helvetica" w:hAnsi="Helvetica" w:cs="Helvetica"/>
          <w:bCs/>
          <w:color w:val="243039" w:themeColor="text1"/>
        </w:rPr>
        <w:t>Für</w:t>
      </w:r>
      <w:r w:rsidR="00FE4525" w:rsidRPr="00E50915">
        <w:rPr>
          <w:rFonts w:ascii="Helvetica" w:hAnsi="Helvetica" w:cs="Helvetica"/>
        </w:rPr>
        <w:t xml:space="preserve"> diese </w:t>
      </w:r>
      <w:r w:rsidR="0038278A">
        <w:rPr>
          <w:rFonts w:ascii="Helvetica" w:hAnsi="Helvetica" w:cs="Helvetica"/>
        </w:rPr>
        <w:t xml:space="preserve">Unterrichtseinheit </w:t>
      </w:r>
      <w:r w:rsidR="00FE4525" w:rsidRPr="00E50915">
        <w:rPr>
          <w:rFonts w:ascii="Helvetica" w:hAnsi="Helvetica" w:cs="Helvetica"/>
        </w:rPr>
        <w:t>müssen die Schüler d</w:t>
      </w:r>
      <w:r w:rsidR="002F209E">
        <w:rPr>
          <w:rFonts w:ascii="Helvetica" w:hAnsi="Helvetica" w:cs="Helvetica"/>
        </w:rPr>
        <w:t>ie Begriffe „</w:t>
      </w:r>
      <w:r w:rsidR="001A4BFE" w:rsidRPr="00E50915">
        <w:rPr>
          <w:rFonts w:ascii="Helvetica" w:hAnsi="Helvetica" w:cs="Helvetica"/>
        </w:rPr>
        <w:t>ETF</w:t>
      </w:r>
      <w:r w:rsidR="002F209E">
        <w:rPr>
          <w:rFonts w:ascii="Helvetica" w:hAnsi="Helvetica" w:cs="Helvetica"/>
        </w:rPr>
        <w:t>“</w:t>
      </w:r>
      <w:r w:rsidR="00310321" w:rsidRPr="00E50915">
        <w:rPr>
          <w:rFonts w:ascii="Helvetica" w:hAnsi="Helvetica" w:cs="Helvetica"/>
        </w:rPr>
        <w:t xml:space="preserve">, </w:t>
      </w:r>
      <w:r w:rsidR="002F209E">
        <w:rPr>
          <w:rFonts w:ascii="Helvetica" w:hAnsi="Helvetica" w:cs="Helvetica"/>
        </w:rPr>
        <w:t>„</w:t>
      </w:r>
      <w:r w:rsidR="00310321" w:rsidRPr="00E50915">
        <w:rPr>
          <w:rFonts w:ascii="Helvetica" w:hAnsi="Helvetica" w:cs="Helvetica"/>
        </w:rPr>
        <w:t>Fonds</w:t>
      </w:r>
      <w:r w:rsidR="002F209E">
        <w:rPr>
          <w:rFonts w:ascii="Helvetica" w:hAnsi="Helvetica" w:cs="Helvetica"/>
        </w:rPr>
        <w:t>“</w:t>
      </w:r>
      <w:r w:rsidR="00FE4525" w:rsidRPr="00E50915">
        <w:rPr>
          <w:rFonts w:ascii="Helvetica" w:hAnsi="Helvetica" w:cs="Helvetica"/>
        </w:rPr>
        <w:t xml:space="preserve"> </w:t>
      </w:r>
      <w:r w:rsidR="002F209E">
        <w:rPr>
          <w:rFonts w:ascii="Helvetica" w:hAnsi="Helvetica" w:cs="Helvetica"/>
        </w:rPr>
        <w:t xml:space="preserve">sowie die </w:t>
      </w:r>
      <w:r w:rsidR="00FE0EA2">
        <w:rPr>
          <w:rFonts w:ascii="Helvetica" w:hAnsi="Helvetica" w:cs="Helvetica"/>
        </w:rPr>
        <w:t>Funktionsweise von</w:t>
      </w:r>
      <w:r w:rsidR="002F209E">
        <w:rPr>
          <w:rFonts w:ascii="Helvetica" w:hAnsi="Helvetica" w:cs="Helvetica"/>
        </w:rPr>
        <w:t xml:space="preserve"> ETF und Fonds kennen.</w:t>
      </w:r>
    </w:p>
    <w:p w14:paraId="7EE80995" w14:textId="199CAEAB" w:rsidR="002D04E5" w:rsidRPr="00E50915" w:rsidRDefault="002D04E5" w:rsidP="002D04E5">
      <w:pPr>
        <w:pStyle w:val="Listenabsatz"/>
        <w:ind w:left="360"/>
        <w:rPr>
          <w:rFonts w:ascii="Helvetica" w:hAnsi="Helvetica" w:cs="Helvetica"/>
          <w:color w:val="243039" w:themeColor="text1"/>
        </w:rPr>
      </w:pPr>
    </w:p>
    <w:p w14:paraId="07FBE98F" w14:textId="77777777" w:rsidR="002D04E5" w:rsidRPr="00E50915" w:rsidRDefault="002D04E5" w:rsidP="002D04E5">
      <w:pPr>
        <w:pStyle w:val="Listenabsatz"/>
        <w:numPr>
          <w:ilvl w:val="0"/>
          <w:numId w:val="9"/>
        </w:numPr>
        <w:rPr>
          <w:rFonts w:ascii="Helvetica" w:hAnsi="Helvetica" w:cs="Helvetica"/>
        </w:rPr>
      </w:pPr>
      <w:r w:rsidRPr="00E50915">
        <w:rPr>
          <w:rFonts w:ascii="Helvetica" w:hAnsi="Helvetica" w:cs="Helvetica"/>
          <w:b/>
          <w:color w:val="243039" w:themeColor="text1"/>
        </w:rPr>
        <w:t>Methodisch:</w:t>
      </w:r>
      <w:r w:rsidRPr="00E50915">
        <w:rPr>
          <w:rFonts w:ascii="Helvetica" w:hAnsi="Helvetica" w:cs="Helvetica"/>
          <w:color w:val="243039" w:themeColor="text1"/>
        </w:rPr>
        <w:t xml:space="preserve"> </w:t>
      </w:r>
      <w:r w:rsidRPr="00E50915">
        <w:rPr>
          <w:rFonts w:ascii="Helvetica" w:hAnsi="Helvetica" w:cs="Helvetica"/>
        </w:rPr>
        <w:t xml:space="preserve">Die Schülerinnen und Schüler müssen die Regeln der Gruppenarbeit und Präsentation kennen. </w:t>
      </w:r>
    </w:p>
    <w:p w14:paraId="350D73BD" w14:textId="6B0F643A" w:rsidR="0094206D" w:rsidRPr="00E50915" w:rsidRDefault="0094206D" w:rsidP="002D04E5">
      <w:pPr>
        <w:rPr>
          <w:rFonts w:ascii="Helvetica" w:hAnsi="Helvetica" w:cs="Helvetica"/>
          <w:color w:val="243039" w:themeColor="text1"/>
        </w:rPr>
      </w:pPr>
    </w:p>
    <w:p w14:paraId="7F7F3897" w14:textId="3AE08DBC" w:rsidR="00474023" w:rsidRPr="00E50915" w:rsidRDefault="008B2F3B" w:rsidP="00474023">
      <w:pPr>
        <w:rPr>
          <w:rFonts w:ascii="Helvetica" w:hAnsi="Helvetica" w:cs="Helvetica"/>
          <w:b/>
          <w:bCs/>
          <w:color w:val="243039" w:themeColor="text1"/>
        </w:rPr>
      </w:pPr>
      <w:r w:rsidRPr="00E50915">
        <w:rPr>
          <w:rFonts w:ascii="Helvetica" w:hAnsi="Helvetica" w:cs="Helvetica"/>
          <w:b/>
          <w:bCs/>
          <w:color w:val="243039" w:themeColor="text1"/>
        </w:rPr>
        <w:t>Erforderliche technische Ausstattung</w:t>
      </w:r>
    </w:p>
    <w:p w14:paraId="0522BE6A" w14:textId="304A4767" w:rsidR="006610C2" w:rsidRPr="008168D4" w:rsidRDefault="003617D8" w:rsidP="008168D4">
      <w:pPr>
        <w:pStyle w:val="Listenabsatz"/>
        <w:numPr>
          <w:ilvl w:val="0"/>
          <w:numId w:val="10"/>
        </w:numPr>
        <w:rPr>
          <w:rFonts w:ascii="Helvetica" w:eastAsiaTheme="minorEastAsia" w:hAnsi="Helvetica" w:cs="Helvetica"/>
          <w:b/>
          <w:color w:val="243039" w:themeColor="text1"/>
          <w:sz w:val="28"/>
          <w:szCs w:val="26"/>
        </w:rPr>
      </w:pPr>
      <w:r w:rsidRPr="008168D4">
        <w:rPr>
          <w:rFonts w:ascii="Helvetica" w:hAnsi="Helvetica" w:cs="Helvetica"/>
        </w:rPr>
        <w:t>Die</w:t>
      </w:r>
      <w:r w:rsidR="00E01820" w:rsidRPr="008168D4">
        <w:rPr>
          <w:rFonts w:ascii="Helvetica" w:hAnsi="Helvetica" w:cs="Helvetica"/>
        </w:rPr>
        <w:t>se</w:t>
      </w:r>
      <w:r w:rsidRPr="008168D4">
        <w:rPr>
          <w:rFonts w:ascii="Helvetica" w:hAnsi="Helvetica" w:cs="Helvetica"/>
        </w:rPr>
        <w:t xml:space="preserve"> </w:t>
      </w:r>
      <w:r w:rsidR="00E01820" w:rsidRPr="008168D4">
        <w:rPr>
          <w:rFonts w:ascii="Helvetica" w:hAnsi="Helvetica" w:cs="Helvetica"/>
        </w:rPr>
        <w:t>Unterrichtseinheit</w:t>
      </w:r>
      <w:r w:rsidRPr="008168D4">
        <w:rPr>
          <w:rFonts w:ascii="Helvetica" w:hAnsi="Helvetica" w:cs="Helvetica"/>
        </w:rPr>
        <w:t xml:space="preserve"> k</w:t>
      </w:r>
      <w:r w:rsidR="00E01820" w:rsidRPr="008168D4">
        <w:rPr>
          <w:rFonts w:ascii="Helvetica" w:hAnsi="Helvetica" w:cs="Helvetica"/>
        </w:rPr>
        <w:t>önnen Sie</w:t>
      </w:r>
      <w:r w:rsidRPr="008168D4">
        <w:rPr>
          <w:rFonts w:ascii="Helvetica" w:hAnsi="Helvetica" w:cs="Helvetica"/>
        </w:rPr>
        <w:t xml:space="preserve"> </w:t>
      </w:r>
      <w:r w:rsidRPr="008168D4">
        <w:rPr>
          <w:rFonts w:ascii="Helvetica" w:hAnsi="Helvetica" w:cs="Helvetica"/>
          <w:b/>
        </w:rPr>
        <w:t>vollständig analog</w:t>
      </w:r>
      <w:r w:rsidRPr="008168D4">
        <w:rPr>
          <w:rFonts w:ascii="Helvetica" w:hAnsi="Helvetica" w:cs="Helvetica"/>
        </w:rPr>
        <w:t xml:space="preserve"> </w:t>
      </w:r>
      <w:r w:rsidR="00E01820" w:rsidRPr="008168D4">
        <w:rPr>
          <w:rFonts w:ascii="Helvetica" w:hAnsi="Helvetica" w:cs="Helvetica"/>
        </w:rPr>
        <w:t>durchführen</w:t>
      </w:r>
      <w:r w:rsidRPr="008168D4">
        <w:rPr>
          <w:rFonts w:ascii="Helvetica" w:hAnsi="Helvetica" w:cs="Helvetica"/>
        </w:rPr>
        <w:t xml:space="preserve">. </w:t>
      </w:r>
      <w:r w:rsidR="00E01820" w:rsidRPr="008168D4">
        <w:rPr>
          <w:rFonts w:ascii="Helvetica" w:hAnsi="Helvetica" w:cs="Helvetica"/>
        </w:rPr>
        <w:t>Für den Einstieg</w:t>
      </w:r>
      <w:r w:rsidR="007B6209" w:rsidRPr="008168D4">
        <w:rPr>
          <w:rFonts w:ascii="Helvetica" w:hAnsi="Helvetica" w:cs="Helvetica"/>
        </w:rPr>
        <w:t xml:space="preserve">, Besprechung von Arbeitsaufträgen und für die Schülerpräsentationen bietet sich aber eine Präsentationsmöglichkeit an (z. B. Laptop/PC plus </w:t>
      </w:r>
      <w:proofErr w:type="spellStart"/>
      <w:r w:rsidR="007B6209" w:rsidRPr="008168D4">
        <w:rPr>
          <w:rFonts w:ascii="Helvetica" w:hAnsi="Helvetica" w:cs="Helvetica"/>
        </w:rPr>
        <w:t>Beamer</w:t>
      </w:r>
      <w:proofErr w:type="spellEnd"/>
      <w:r w:rsidR="007B6209" w:rsidRPr="008168D4">
        <w:rPr>
          <w:rFonts w:ascii="Helvetica" w:hAnsi="Helvetica" w:cs="Helvetica"/>
        </w:rPr>
        <w:t xml:space="preserve">). </w:t>
      </w:r>
      <w:r w:rsidR="008168D4" w:rsidRPr="008168D4">
        <w:rPr>
          <w:rFonts w:ascii="Helvetica" w:hAnsi="Helvetica" w:cs="Helvetica"/>
        </w:rPr>
        <w:t>Für Gruppenarbeitsphasen sind zudem Tablets für die Schülerinnen und Schüler sinnvoll, um den Druckaufwand zu verringern.</w:t>
      </w:r>
      <w:r w:rsidR="006610C2" w:rsidRPr="008168D4">
        <w:rPr>
          <w:rFonts w:ascii="Helvetica" w:hAnsi="Helvetica" w:cs="Helvetica"/>
        </w:rPr>
        <w:br w:type="page"/>
      </w:r>
    </w:p>
    <w:p w14:paraId="4AE6FDD5" w14:textId="16C7AC1E" w:rsidR="00D11FF9" w:rsidRPr="00E50915" w:rsidRDefault="00D11FF9" w:rsidP="00B07502">
      <w:pPr>
        <w:pStyle w:val="Untertitel"/>
        <w:rPr>
          <w:rFonts w:ascii="Helvetica" w:hAnsi="Helvetica" w:cs="Helvetica"/>
        </w:rPr>
      </w:pPr>
      <w:r w:rsidRPr="00E50915">
        <w:rPr>
          <w:rFonts w:ascii="Helvetica" w:hAnsi="Helvetica" w:cs="Helvetica"/>
        </w:rPr>
        <w:lastRenderedPageBreak/>
        <w:t>Lernziele &amp; Kompetenzen</w:t>
      </w:r>
    </w:p>
    <w:p w14:paraId="10EEA8E1" w14:textId="77777777" w:rsidR="002A5C47" w:rsidRPr="00E50915" w:rsidRDefault="002A5C47" w:rsidP="0094206D">
      <w:pPr>
        <w:rPr>
          <w:rFonts w:ascii="Helvetica" w:hAnsi="Helvetica" w:cs="Helvetica"/>
          <w:color w:val="243039" w:themeColor="text1"/>
        </w:rPr>
      </w:pPr>
    </w:p>
    <w:p w14:paraId="1679C58F" w14:textId="11E43E82" w:rsidR="00BA5E00" w:rsidRPr="00E50915" w:rsidRDefault="00BA5E00" w:rsidP="009825F8">
      <w:pPr>
        <w:rPr>
          <w:rFonts w:ascii="Helvetica" w:hAnsi="Helvetica" w:cs="Helvetica"/>
          <w:color w:val="243039" w:themeColor="text1"/>
        </w:rPr>
      </w:pPr>
      <w:r w:rsidRPr="00E50915">
        <w:rPr>
          <w:rFonts w:ascii="Helvetica" w:hAnsi="Helvetica" w:cs="Helvetica"/>
          <w:color w:val="243039" w:themeColor="text1"/>
        </w:rPr>
        <w:t xml:space="preserve">In </w:t>
      </w:r>
      <w:r w:rsidR="00B751D6" w:rsidRPr="00E50915">
        <w:rPr>
          <w:rFonts w:ascii="Helvetica" w:hAnsi="Helvetica" w:cs="Helvetica"/>
          <w:color w:val="243039" w:themeColor="text1"/>
        </w:rPr>
        <w:t>dieser Unterrichtseinheit</w:t>
      </w:r>
      <w:r w:rsidRPr="00E50915">
        <w:rPr>
          <w:rFonts w:ascii="Helvetica" w:hAnsi="Helvetica" w:cs="Helvetica"/>
          <w:color w:val="243039" w:themeColor="text1"/>
        </w:rPr>
        <w:t xml:space="preserve"> erwerben bzw. stärken die Schülerinnen und Schüler folgende Kompetenzen.</w:t>
      </w:r>
    </w:p>
    <w:p w14:paraId="7A004A0F" w14:textId="77777777" w:rsidR="00F6611E" w:rsidRPr="00E50915" w:rsidRDefault="00F6611E" w:rsidP="009825F8">
      <w:pPr>
        <w:rPr>
          <w:rFonts w:ascii="Helvetica" w:hAnsi="Helvetica" w:cs="Helvetica"/>
          <w:color w:val="243039" w:themeColor="text1"/>
        </w:rPr>
      </w:pPr>
    </w:p>
    <w:p w14:paraId="51F70242" w14:textId="28ECFEAA" w:rsidR="00BA5E00" w:rsidRPr="00E50915" w:rsidRDefault="00BA5E00" w:rsidP="00737783">
      <w:pPr>
        <w:rPr>
          <w:rFonts w:ascii="Helvetica" w:hAnsi="Helvetica" w:cs="Helvetica"/>
          <w:b/>
          <w:color w:val="243039" w:themeColor="text1"/>
        </w:rPr>
      </w:pPr>
      <w:r w:rsidRPr="00E50915">
        <w:rPr>
          <w:rFonts w:ascii="Helvetica" w:hAnsi="Helvetica" w:cs="Helvetica"/>
          <w:b/>
          <w:color w:val="243039" w:themeColor="text1"/>
        </w:rPr>
        <w:t>Sachkompetenz</w:t>
      </w:r>
    </w:p>
    <w:p w14:paraId="33EDA8BD" w14:textId="77777777" w:rsidR="008168D4" w:rsidRDefault="00737783" w:rsidP="008A7405">
      <w:pPr>
        <w:pStyle w:val="msolistparagraph0"/>
        <w:numPr>
          <w:ilvl w:val="0"/>
          <w:numId w:val="8"/>
        </w:numPr>
        <w:ind w:left="357" w:hanging="357"/>
        <w:contextualSpacing w:val="0"/>
        <w:rPr>
          <w:rFonts w:ascii="Helvetica" w:hAnsi="Helvetica" w:cs="Helvetica"/>
        </w:rPr>
      </w:pPr>
      <w:r w:rsidRPr="00305D87">
        <w:rPr>
          <w:rFonts w:ascii="Helvetica" w:hAnsi="Helvetica" w:cs="Helvetica"/>
        </w:rPr>
        <w:t xml:space="preserve">Die Schülerinnen und Schüler </w:t>
      </w:r>
      <w:r w:rsidR="008168D4">
        <w:rPr>
          <w:rFonts w:ascii="Helvetica" w:hAnsi="Helvetica" w:cs="Helvetica"/>
        </w:rPr>
        <w:t>können den Begriff „Nachhaltigkeit“ in seiner Vielfalt und Mehrdimensionalität (Zusammenspiel von Ökonomie, Ökologie und Gesellschaft) erklären.</w:t>
      </w:r>
    </w:p>
    <w:p w14:paraId="17402468" w14:textId="1389EF7C" w:rsidR="00305D87" w:rsidRDefault="008168D4" w:rsidP="008A7405">
      <w:pPr>
        <w:pStyle w:val="msolistparagraph0"/>
        <w:numPr>
          <w:ilvl w:val="0"/>
          <w:numId w:val="8"/>
        </w:numPr>
        <w:ind w:left="357" w:hanging="357"/>
        <w:contextualSpacing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Sie </w:t>
      </w:r>
      <w:r w:rsidR="00737783" w:rsidRPr="00305D87">
        <w:rPr>
          <w:rFonts w:ascii="Helvetica" w:hAnsi="Helvetica" w:cs="Helvetica"/>
        </w:rPr>
        <w:t xml:space="preserve">können </w:t>
      </w:r>
      <w:r w:rsidR="006545F7" w:rsidRPr="00305D87">
        <w:rPr>
          <w:rFonts w:ascii="Helvetica" w:hAnsi="Helvetica" w:cs="Helvetica"/>
        </w:rPr>
        <w:t>K</w:t>
      </w:r>
      <w:r w:rsidR="00737783" w:rsidRPr="00305D87">
        <w:rPr>
          <w:rFonts w:ascii="Helvetica" w:hAnsi="Helvetica" w:cs="Helvetica"/>
        </w:rPr>
        <w:t>riterien festlegen und diese kategorisieren, um den Begriff Nachhaltigkeit zu konkretisieren.</w:t>
      </w:r>
    </w:p>
    <w:p w14:paraId="5C3796B0" w14:textId="5479FDC3" w:rsidR="006A7665" w:rsidRPr="006A7665" w:rsidRDefault="006A7665" w:rsidP="006A7665">
      <w:pPr>
        <w:pStyle w:val="msolistparagraph0"/>
        <w:numPr>
          <w:ilvl w:val="0"/>
          <w:numId w:val="8"/>
        </w:numPr>
        <w:ind w:left="357" w:hanging="357"/>
        <w:contextualSpacing w:val="0"/>
        <w:rPr>
          <w:rFonts w:ascii="Helvetica" w:hAnsi="Helvetica" w:cs="Helvetica"/>
        </w:rPr>
      </w:pPr>
      <w:r w:rsidRPr="00305D87">
        <w:rPr>
          <w:rFonts w:ascii="Helvetica" w:hAnsi="Helvetica" w:cs="Helvetica"/>
        </w:rPr>
        <w:t>Sie kennen die ESG-Kriterien und können den Begriff der Nachhaltigkeit mit konkreten Zielen verbinden.</w:t>
      </w:r>
    </w:p>
    <w:p w14:paraId="1DCE36ED" w14:textId="607DDD99" w:rsidR="00305D87" w:rsidRPr="00305D87" w:rsidRDefault="006A7665" w:rsidP="008A7405">
      <w:pPr>
        <w:pStyle w:val="msolistparagraph0"/>
        <w:numPr>
          <w:ilvl w:val="0"/>
          <w:numId w:val="8"/>
        </w:numPr>
        <w:ind w:left="357" w:hanging="357"/>
        <w:contextualSpacing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[Bei Nutzung der vierten Unterrichtsstunde: </w:t>
      </w:r>
      <w:r w:rsidR="00370FDB" w:rsidRPr="00305D87">
        <w:rPr>
          <w:rFonts w:ascii="Helvetica" w:hAnsi="Helvetica" w:cs="Helvetica"/>
        </w:rPr>
        <w:t>Sie können die Ansätze des negativen vom positiven Screening unterscheiden und in sich differenzieren</w:t>
      </w:r>
      <w:r w:rsidR="008F5D53" w:rsidRPr="00305D87">
        <w:rPr>
          <w:rFonts w:ascii="Helvetica" w:hAnsi="Helvetica" w:cs="Helvetica"/>
        </w:rPr>
        <w:t xml:space="preserve"> (</w:t>
      </w:r>
      <w:r w:rsidR="001D4DD6" w:rsidRPr="00305D87">
        <w:rPr>
          <w:rFonts w:ascii="Helvetica" w:hAnsi="Helvetica" w:cs="Helvetica"/>
        </w:rPr>
        <w:t xml:space="preserve">„Best </w:t>
      </w:r>
      <w:proofErr w:type="spellStart"/>
      <w:r w:rsidR="001D4DD6" w:rsidRPr="00305D87">
        <w:rPr>
          <w:rFonts w:ascii="Helvetica" w:hAnsi="Helvetica" w:cs="Helvetica"/>
        </w:rPr>
        <w:t>o</w:t>
      </w:r>
      <w:r w:rsidR="006156B8" w:rsidRPr="00305D87">
        <w:rPr>
          <w:rFonts w:ascii="Helvetica" w:hAnsi="Helvetica" w:cs="Helvetica"/>
        </w:rPr>
        <w:t>f</w:t>
      </w:r>
      <w:proofErr w:type="spellEnd"/>
      <w:r w:rsidR="001D4DD6" w:rsidRPr="00305D87">
        <w:rPr>
          <w:rFonts w:ascii="Helvetica" w:hAnsi="Helvetica" w:cs="Helvetica"/>
        </w:rPr>
        <w:t xml:space="preserve"> Class“, </w:t>
      </w:r>
      <w:r w:rsidR="006545F7" w:rsidRPr="00305D87">
        <w:rPr>
          <w:rFonts w:ascii="Helvetica" w:hAnsi="Helvetica" w:cs="Helvetica"/>
        </w:rPr>
        <w:t>„</w:t>
      </w:r>
      <w:r w:rsidR="001D4DD6" w:rsidRPr="00305D87">
        <w:rPr>
          <w:rFonts w:ascii="Helvetica" w:hAnsi="Helvetica" w:cs="Helvetica"/>
        </w:rPr>
        <w:t>Best in Class“ und</w:t>
      </w:r>
      <w:r w:rsidR="006545F7" w:rsidRPr="00305D87">
        <w:rPr>
          <w:rFonts w:ascii="Helvetica" w:hAnsi="Helvetica" w:cs="Helvetica"/>
        </w:rPr>
        <w:t xml:space="preserve"> „</w:t>
      </w:r>
      <w:r w:rsidR="001D4DD6" w:rsidRPr="00305D87">
        <w:rPr>
          <w:rFonts w:ascii="Helvetica" w:hAnsi="Helvetica" w:cs="Helvetica"/>
        </w:rPr>
        <w:t xml:space="preserve">Best </w:t>
      </w:r>
      <w:r w:rsidR="006156B8" w:rsidRPr="00305D87">
        <w:rPr>
          <w:rFonts w:ascii="Helvetica" w:hAnsi="Helvetica" w:cs="Helvetica"/>
        </w:rPr>
        <w:t>in Progress”</w:t>
      </w:r>
      <w:r w:rsidR="008F5D53" w:rsidRPr="00305D87">
        <w:rPr>
          <w:rFonts w:ascii="Helvetica" w:hAnsi="Helvetica" w:cs="Helvetica"/>
        </w:rPr>
        <w:t>)</w:t>
      </w:r>
      <w:r w:rsidR="006545F7" w:rsidRPr="00305D87">
        <w:rPr>
          <w:rFonts w:ascii="Helvetica" w:hAnsi="Helvetica" w:cs="Helvetica"/>
        </w:rPr>
        <w:t>.</w:t>
      </w:r>
      <w:r>
        <w:rPr>
          <w:rFonts w:ascii="Helvetica" w:hAnsi="Helvetica" w:cs="Helvetica"/>
        </w:rPr>
        <w:t>]</w:t>
      </w:r>
    </w:p>
    <w:p w14:paraId="60FD5DC4" w14:textId="77777777" w:rsidR="00ED6D98" w:rsidRPr="00075D29" w:rsidRDefault="00ED6D98" w:rsidP="00075D29">
      <w:pPr>
        <w:rPr>
          <w:rFonts w:ascii="Helvetica" w:hAnsi="Helvetica" w:cs="Helvetica"/>
          <w:color w:val="243039" w:themeColor="text1"/>
        </w:rPr>
      </w:pPr>
    </w:p>
    <w:p w14:paraId="3AADED2A" w14:textId="202EE7A9" w:rsidR="00BA5E00" w:rsidRPr="00E50915" w:rsidRDefault="00BA5E00" w:rsidP="00BA5E00">
      <w:pPr>
        <w:rPr>
          <w:rFonts w:ascii="Helvetica" w:hAnsi="Helvetica" w:cs="Helvetica"/>
          <w:b/>
          <w:color w:val="243039" w:themeColor="text1"/>
        </w:rPr>
      </w:pPr>
      <w:r w:rsidRPr="00E50915">
        <w:rPr>
          <w:rFonts w:ascii="Helvetica" w:hAnsi="Helvetica" w:cs="Helvetica"/>
          <w:b/>
          <w:color w:val="243039" w:themeColor="text1"/>
        </w:rPr>
        <w:t>Methodenkompetenz</w:t>
      </w:r>
    </w:p>
    <w:p w14:paraId="170A4540" w14:textId="77777777" w:rsidR="00DB3D56" w:rsidRPr="00E50915" w:rsidRDefault="00DB3D56" w:rsidP="00DB3D56">
      <w:pPr>
        <w:pStyle w:val="msolistparagraph0"/>
        <w:numPr>
          <w:ilvl w:val="0"/>
          <w:numId w:val="8"/>
        </w:numPr>
        <w:rPr>
          <w:rFonts w:ascii="Helvetica" w:hAnsi="Helvetica" w:cs="Helvetica"/>
        </w:rPr>
      </w:pPr>
      <w:r w:rsidRPr="00E50915">
        <w:rPr>
          <w:rFonts w:ascii="Helvetica" w:hAnsi="Helvetica" w:cs="Helvetica"/>
        </w:rPr>
        <w:t>Die Schülerinnen und Schüler können die Gesprächsregeln beim Diskutieren/Debattieren sicher anwenden/einhalten.</w:t>
      </w:r>
    </w:p>
    <w:p w14:paraId="34A793B6" w14:textId="693D8F9A" w:rsidR="009A5BFF" w:rsidRPr="00E50915" w:rsidRDefault="001B14AB" w:rsidP="009A5BFF">
      <w:pPr>
        <w:numPr>
          <w:ilvl w:val="0"/>
          <w:numId w:val="8"/>
        </w:numPr>
        <w:jc w:val="both"/>
        <w:rPr>
          <w:rFonts w:ascii="Helvetica" w:eastAsia="Cambria" w:hAnsi="Helvetica" w:cs="Helvetica"/>
        </w:rPr>
      </w:pPr>
      <w:r>
        <w:rPr>
          <w:rFonts w:ascii="Helvetica" w:eastAsia="Cambria" w:hAnsi="Helvetica" w:cs="Helvetica"/>
        </w:rPr>
        <w:t xml:space="preserve">Sie </w:t>
      </w:r>
      <w:r w:rsidR="009A5BFF" w:rsidRPr="00E50915">
        <w:rPr>
          <w:rFonts w:ascii="Helvetica" w:eastAsia="Cambria" w:hAnsi="Helvetica" w:cs="Helvetica"/>
        </w:rPr>
        <w:t xml:space="preserve">werten fragegeleitet Tabellen und Texte aus, um eigene Kriterien für eine Bewertung festlegen zu können. </w:t>
      </w:r>
    </w:p>
    <w:p w14:paraId="2C4BCA1E" w14:textId="24EC03D6" w:rsidR="001B14AB" w:rsidRPr="00354572" w:rsidRDefault="001B14AB" w:rsidP="001B14AB">
      <w:pPr>
        <w:numPr>
          <w:ilvl w:val="0"/>
          <w:numId w:val="8"/>
        </w:numPr>
        <w:autoSpaceDE w:val="0"/>
        <w:autoSpaceDN w:val="0"/>
        <w:adjustRightInd w:val="0"/>
        <w:rPr>
          <w:rFonts w:ascii="Helvetica" w:eastAsia="Times New Roman" w:hAnsi="Helvetica" w:cs="Helvetica"/>
        </w:rPr>
      </w:pPr>
      <w:r>
        <w:rPr>
          <w:rFonts w:ascii="Helvetica" w:hAnsi="Helvetica" w:cs="Helvetica"/>
        </w:rPr>
        <w:t>Sie</w:t>
      </w:r>
      <w:r w:rsidR="008D6741" w:rsidRPr="00E50915">
        <w:rPr>
          <w:rFonts w:ascii="Helvetica" w:hAnsi="Helvetica" w:cs="Helvetica"/>
        </w:rPr>
        <w:t xml:space="preserve"> </w:t>
      </w:r>
      <w:r w:rsidR="008D6741" w:rsidRPr="00E50915">
        <w:rPr>
          <w:rFonts w:ascii="Helvetica" w:eastAsia="Cambria" w:hAnsi="Helvetica" w:cs="Helvetica"/>
          <w:color w:val="000000"/>
        </w:rPr>
        <w:t xml:space="preserve">identifizieren eindimensionale und hermetische Argumentationen </w:t>
      </w:r>
      <w:r w:rsidR="007E4AC6" w:rsidRPr="00E50915">
        <w:rPr>
          <w:rFonts w:ascii="Helvetica" w:eastAsia="Cambria" w:hAnsi="Helvetica" w:cs="Helvetica"/>
          <w:color w:val="000000"/>
        </w:rPr>
        <w:t xml:space="preserve">bei der kritischen Auseinandersetzung </w:t>
      </w:r>
      <w:r w:rsidR="001C30F4" w:rsidRPr="00E50915">
        <w:rPr>
          <w:rFonts w:ascii="Helvetica" w:eastAsia="Cambria" w:hAnsi="Helvetica" w:cs="Helvetica"/>
          <w:color w:val="000000"/>
        </w:rPr>
        <w:t>mit anderen Präsentationen.</w:t>
      </w:r>
    </w:p>
    <w:p w14:paraId="505425EE" w14:textId="4D22AA02" w:rsidR="00354572" w:rsidRPr="00354572" w:rsidRDefault="00354572" w:rsidP="00354572">
      <w:pPr>
        <w:numPr>
          <w:ilvl w:val="0"/>
          <w:numId w:val="8"/>
        </w:numPr>
        <w:rPr>
          <w:rFonts w:ascii="Helvetica" w:hAnsi="Helvetica" w:cs="Helvetica"/>
          <w:color w:val="000000"/>
        </w:rPr>
      </w:pPr>
      <w:r w:rsidRPr="00E50915">
        <w:rPr>
          <w:rFonts w:ascii="Helvetica" w:hAnsi="Helvetica" w:cs="Helvetica"/>
          <w:color w:val="000000"/>
        </w:rPr>
        <w:t xml:space="preserve">Sie </w:t>
      </w:r>
      <w:r>
        <w:rPr>
          <w:rFonts w:ascii="Helvetica" w:hAnsi="Helvetica" w:cs="Helvetica"/>
          <w:color w:val="000000"/>
        </w:rPr>
        <w:t xml:space="preserve">können </w:t>
      </w:r>
      <w:r w:rsidRPr="00E50915">
        <w:rPr>
          <w:rFonts w:ascii="Helvetica" w:hAnsi="Helvetica" w:cs="Helvetica"/>
          <w:color w:val="000000"/>
        </w:rPr>
        <w:t xml:space="preserve">in Ansätzen aus der Analyse der Daten angemessene Lösungs- bzw. Handlungsstrategien </w:t>
      </w:r>
      <w:r>
        <w:rPr>
          <w:rFonts w:ascii="Helvetica" w:hAnsi="Helvetica" w:cs="Helvetica"/>
          <w:color w:val="000000"/>
        </w:rPr>
        <w:t xml:space="preserve">ableiten </w:t>
      </w:r>
      <w:r w:rsidRPr="00E50915">
        <w:rPr>
          <w:rFonts w:ascii="Helvetica" w:hAnsi="Helvetica" w:cs="Helvetica"/>
          <w:color w:val="000000"/>
        </w:rPr>
        <w:t xml:space="preserve">und </w:t>
      </w:r>
      <w:r>
        <w:rPr>
          <w:rFonts w:ascii="Helvetica" w:hAnsi="Helvetica" w:cs="Helvetica"/>
          <w:color w:val="000000"/>
        </w:rPr>
        <w:t>diese anwenden.</w:t>
      </w:r>
    </w:p>
    <w:p w14:paraId="041E2453" w14:textId="77777777" w:rsidR="001B14AB" w:rsidRPr="001B14AB" w:rsidRDefault="001B14AB" w:rsidP="001B14AB">
      <w:pPr>
        <w:autoSpaceDE w:val="0"/>
        <w:autoSpaceDN w:val="0"/>
        <w:adjustRightInd w:val="0"/>
        <w:rPr>
          <w:rFonts w:ascii="Helvetica" w:eastAsia="Times New Roman" w:hAnsi="Helvetica" w:cs="Helvetica"/>
        </w:rPr>
      </w:pPr>
    </w:p>
    <w:p w14:paraId="196458EB" w14:textId="427A0307" w:rsidR="00BA5E00" w:rsidRPr="00E50915" w:rsidRDefault="00BA5E00" w:rsidP="00BA5E00">
      <w:pPr>
        <w:rPr>
          <w:rFonts w:ascii="Helvetica" w:hAnsi="Helvetica" w:cs="Helvetica"/>
          <w:b/>
          <w:color w:val="243039" w:themeColor="text1"/>
        </w:rPr>
      </w:pPr>
      <w:r w:rsidRPr="00E50915">
        <w:rPr>
          <w:rFonts w:ascii="Helvetica" w:hAnsi="Helvetica" w:cs="Helvetica"/>
          <w:b/>
          <w:color w:val="243039" w:themeColor="text1"/>
        </w:rPr>
        <w:t>Urteilskompetenz</w:t>
      </w:r>
    </w:p>
    <w:p w14:paraId="7677EDDB" w14:textId="32EFBE5B" w:rsidR="002123EF" w:rsidRPr="00E50915" w:rsidRDefault="002123EF" w:rsidP="002123EF">
      <w:pPr>
        <w:pStyle w:val="msolistparagraph0"/>
        <w:numPr>
          <w:ilvl w:val="0"/>
          <w:numId w:val="8"/>
        </w:numPr>
        <w:rPr>
          <w:rFonts w:ascii="Helvetica" w:hAnsi="Helvetica" w:cs="Helvetica"/>
          <w:color w:val="243039" w:themeColor="text1"/>
          <w:szCs w:val="24"/>
        </w:rPr>
      </w:pPr>
      <w:r w:rsidRPr="00E50915">
        <w:rPr>
          <w:rFonts w:ascii="Helvetica" w:hAnsi="Helvetica" w:cs="Helvetica"/>
          <w:color w:val="243039" w:themeColor="text1"/>
          <w:szCs w:val="24"/>
        </w:rPr>
        <w:t>Die Schülerinnen und Schüler können sich eine eigene Meinung zum Thema nachhaltige Geldanlage bilden</w:t>
      </w:r>
      <w:r w:rsidR="00E379BB" w:rsidRPr="00E50915">
        <w:rPr>
          <w:rFonts w:ascii="Helvetica" w:hAnsi="Helvetica" w:cs="Helvetica"/>
          <w:color w:val="243039" w:themeColor="text1"/>
          <w:szCs w:val="24"/>
        </w:rPr>
        <w:t xml:space="preserve"> und erkennen, dass </w:t>
      </w:r>
      <w:r w:rsidR="001E6601" w:rsidRPr="00E50915">
        <w:rPr>
          <w:rFonts w:ascii="Helvetica" w:hAnsi="Helvetica" w:cs="Helvetica"/>
          <w:color w:val="243039" w:themeColor="text1"/>
          <w:szCs w:val="24"/>
        </w:rPr>
        <w:t xml:space="preserve">auch </w:t>
      </w:r>
      <w:r w:rsidR="00B06C09" w:rsidRPr="00E50915">
        <w:rPr>
          <w:rFonts w:ascii="Helvetica" w:hAnsi="Helvetica" w:cs="Helvetica"/>
          <w:color w:val="243039" w:themeColor="text1"/>
          <w:szCs w:val="24"/>
        </w:rPr>
        <w:t>eigene Werte und Normen maßgeblich für das Urteil von Bedeutung sind</w:t>
      </w:r>
      <w:r w:rsidR="007502C7" w:rsidRPr="00E50915">
        <w:rPr>
          <w:rFonts w:ascii="Helvetica" w:hAnsi="Helvetica" w:cs="Helvetica"/>
          <w:color w:val="243039" w:themeColor="text1"/>
          <w:szCs w:val="24"/>
        </w:rPr>
        <w:t>.</w:t>
      </w:r>
      <w:r w:rsidR="00B06C09" w:rsidRPr="00E50915">
        <w:rPr>
          <w:rFonts w:ascii="Helvetica" w:hAnsi="Helvetica" w:cs="Helvetica"/>
          <w:color w:val="243039" w:themeColor="text1"/>
          <w:szCs w:val="24"/>
        </w:rPr>
        <w:t xml:space="preserve"> </w:t>
      </w:r>
    </w:p>
    <w:p w14:paraId="7731DDEB" w14:textId="33377114" w:rsidR="005C0BD1" w:rsidRDefault="006F451E" w:rsidP="005C0BD1">
      <w:pPr>
        <w:pStyle w:val="msonormalcxsperster"/>
        <w:numPr>
          <w:ilvl w:val="0"/>
          <w:numId w:val="8"/>
        </w:numPr>
        <w:contextualSpacing/>
        <w:rPr>
          <w:rFonts w:ascii="Helvetica" w:hAnsi="Helvetica" w:cs="Helvetica"/>
        </w:rPr>
      </w:pPr>
      <w:r w:rsidRPr="00E50915">
        <w:rPr>
          <w:rFonts w:ascii="Helvetica" w:hAnsi="Helvetica" w:cs="Helvetica"/>
        </w:rPr>
        <w:t>Sie können ihre Meinung zum Thema überdenken, indem sie sich kritisch-konstruktiv mit der Meinung und den Argumenten der anderen Schülerinnen und Schüler auseinandersetzen.</w:t>
      </w:r>
    </w:p>
    <w:p w14:paraId="1AC2837F" w14:textId="77777777" w:rsidR="001B14AB" w:rsidRPr="00E50915" w:rsidRDefault="001B14AB" w:rsidP="001B14AB">
      <w:pPr>
        <w:pStyle w:val="msonormalcxsperster"/>
        <w:contextualSpacing/>
        <w:rPr>
          <w:rFonts w:ascii="Helvetica" w:hAnsi="Helvetica" w:cs="Helvetica"/>
        </w:rPr>
      </w:pPr>
    </w:p>
    <w:p w14:paraId="5338402B" w14:textId="77777777" w:rsidR="00972E7A" w:rsidRDefault="00972E7A" w:rsidP="00E532D4">
      <w:pPr>
        <w:rPr>
          <w:rFonts w:ascii="Helvetica" w:hAnsi="Helvetica" w:cs="Helvetica"/>
          <w:b/>
          <w:color w:val="243039" w:themeColor="text1"/>
        </w:rPr>
      </w:pPr>
      <w:r>
        <w:rPr>
          <w:rFonts w:ascii="Helvetica" w:hAnsi="Helvetica" w:cs="Helvetica"/>
          <w:b/>
          <w:color w:val="243039" w:themeColor="text1"/>
        </w:rPr>
        <w:br/>
      </w:r>
    </w:p>
    <w:p w14:paraId="2AAAD4AB" w14:textId="4D105F4B" w:rsidR="00E532D4" w:rsidRDefault="00972E7A" w:rsidP="00E532D4">
      <w:pPr>
        <w:rPr>
          <w:rFonts w:ascii="Helvetica" w:hAnsi="Helvetica" w:cs="Helvetica"/>
          <w:b/>
          <w:color w:val="243039" w:themeColor="text1"/>
        </w:rPr>
      </w:pPr>
      <w:r>
        <w:rPr>
          <w:rFonts w:ascii="Helvetica" w:hAnsi="Helvetica" w:cs="Helvetica"/>
          <w:b/>
          <w:color w:val="243039" w:themeColor="text1"/>
        </w:rPr>
        <w:br w:type="page"/>
      </w:r>
      <w:r w:rsidR="00E532D4" w:rsidRPr="00E50915">
        <w:rPr>
          <w:rFonts w:ascii="Helvetica" w:hAnsi="Helvetica" w:cs="Helvetica"/>
          <w:b/>
          <w:color w:val="243039" w:themeColor="text1"/>
        </w:rPr>
        <w:lastRenderedPageBreak/>
        <w:t>Selbst</w:t>
      </w:r>
      <w:r w:rsidR="00FD26EA" w:rsidRPr="00E50915">
        <w:rPr>
          <w:rFonts w:ascii="Helvetica" w:hAnsi="Helvetica" w:cs="Helvetica"/>
          <w:b/>
          <w:color w:val="243039" w:themeColor="text1"/>
        </w:rPr>
        <w:t>-</w:t>
      </w:r>
      <w:r w:rsidR="00E532D4" w:rsidRPr="00E50915">
        <w:rPr>
          <w:rFonts w:ascii="Helvetica" w:hAnsi="Helvetica" w:cs="Helvetica"/>
          <w:b/>
          <w:color w:val="243039" w:themeColor="text1"/>
        </w:rPr>
        <w:t xml:space="preserve"> und Sozialkompetenz</w:t>
      </w:r>
    </w:p>
    <w:p w14:paraId="0A9A7C4C" w14:textId="1DE85244" w:rsidR="00942731" w:rsidRPr="00942731" w:rsidRDefault="00942731" w:rsidP="00942731">
      <w:pPr>
        <w:pStyle w:val="msolistparagraph0"/>
        <w:numPr>
          <w:ilvl w:val="0"/>
          <w:numId w:val="8"/>
        </w:numPr>
        <w:rPr>
          <w:rFonts w:ascii="Helvetica" w:hAnsi="Helvetica" w:cs="Helvetica"/>
          <w:color w:val="243039" w:themeColor="text1"/>
          <w:szCs w:val="24"/>
        </w:rPr>
      </w:pPr>
      <w:r w:rsidRPr="00E50915">
        <w:rPr>
          <w:rFonts w:ascii="Helvetica" w:hAnsi="Helvetica" w:cs="Helvetica"/>
          <w:color w:val="243039" w:themeColor="text1"/>
          <w:szCs w:val="24"/>
        </w:rPr>
        <w:t xml:space="preserve">Die Schülerinnen und Schüler können </w:t>
      </w:r>
      <w:r>
        <w:rPr>
          <w:rFonts w:ascii="Helvetica" w:hAnsi="Helvetica" w:cs="Helvetica"/>
          <w:color w:val="243039" w:themeColor="text1"/>
          <w:szCs w:val="24"/>
        </w:rPr>
        <w:t>ihre eigene Meinung zum Thema sachlich kommunizieren und vertreten.</w:t>
      </w:r>
    </w:p>
    <w:p w14:paraId="3944DA0F" w14:textId="0EEED9CD" w:rsidR="00525A7B" w:rsidRDefault="00942731" w:rsidP="00525A7B">
      <w:pPr>
        <w:pStyle w:val="msonormalcxsperster"/>
        <w:numPr>
          <w:ilvl w:val="0"/>
          <w:numId w:val="8"/>
        </w:numPr>
        <w:contextualSpacing/>
        <w:rPr>
          <w:rFonts w:ascii="Helvetica" w:hAnsi="Helvetica" w:cs="Helvetica"/>
        </w:rPr>
      </w:pPr>
      <w:r w:rsidRPr="00E50915">
        <w:rPr>
          <w:rFonts w:ascii="Helvetica" w:hAnsi="Helvetica" w:cs="Helvetica"/>
        </w:rPr>
        <w:t xml:space="preserve">Sie können </w:t>
      </w:r>
      <w:r>
        <w:rPr>
          <w:rFonts w:ascii="Helvetica" w:hAnsi="Helvetica" w:cs="Helvetica"/>
        </w:rPr>
        <w:t>anderen Schülerinnen und Schülern aktiv zuhören und auf deren Gegenargumente eingehen.</w:t>
      </w:r>
    </w:p>
    <w:p w14:paraId="0864415F" w14:textId="2B697CAF" w:rsidR="003A2E1F" w:rsidRDefault="003A2E1F" w:rsidP="003A2E1F">
      <w:pPr>
        <w:numPr>
          <w:ilvl w:val="0"/>
          <w:numId w:val="8"/>
        </w:numPr>
        <w:spacing w:before="240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</w:rPr>
        <w:t xml:space="preserve">Sie können in </w:t>
      </w:r>
      <w:r w:rsidRPr="00E50915">
        <w:rPr>
          <w:rFonts w:ascii="Helvetica" w:hAnsi="Helvetica" w:cs="Helvetica"/>
          <w:color w:val="000000"/>
        </w:rPr>
        <w:t>demokratisch</w:t>
      </w:r>
      <w:r>
        <w:rPr>
          <w:rFonts w:ascii="Helvetica" w:hAnsi="Helvetica" w:cs="Helvetica"/>
          <w:color w:val="000000"/>
        </w:rPr>
        <w:t>en</w:t>
      </w:r>
      <w:r w:rsidRPr="00E50915">
        <w:rPr>
          <w:rFonts w:ascii="Helvetica" w:hAnsi="Helvetica" w:cs="Helvetica"/>
          <w:color w:val="000000"/>
        </w:rPr>
        <w:t xml:space="preserve"> Aushandlungsprozesse </w:t>
      </w:r>
      <w:r>
        <w:rPr>
          <w:rFonts w:ascii="Helvetica" w:hAnsi="Helvetica" w:cs="Helvetica"/>
          <w:color w:val="000000"/>
        </w:rPr>
        <w:t xml:space="preserve">gemeinsame Entscheidungen treffen </w:t>
      </w:r>
      <w:r w:rsidRPr="00E50915">
        <w:rPr>
          <w:rFonts w:ascii="Helvetica" w:hAnsi="Helvetica" w:cs="Helvetica"/>
          <w:color w:val="000000"/>
        </w:rPr>
        <w:t>und übernehmen dabei Verantwortung für ihr Handeln.</w:t>
      </w:r>
    </w:p>
    <w:p w14:paraId="09A42A16" w14:textId="142E06B3" w:rsidR="003A2E1F" w:rsidRPr="003A2E1F" w:rsidRDefault="003A2E1F" w:rsidP="003A2E1F">
      <w:pPr>
        <w:numPr>
          <w:ilvl w:val="0"/>
          <w:numId w:val="8"/>
        </w:numPr>
        <w:rPr>
          <w:rFonts w:ascii="Helvetica" w:hAnsi="Helvetica" w:cs="Helvetica"/>
          <w:color w:val="000000"/>
        </w:rPr>
      </w:pPr>
      <w:r w:rsidRPr="00E50915">
        <w:rPr>
          <w:rFonts w:ascii="Helvetica" w:hAnsi="Helvetica" w:cs="Helvetica"/>
          <w:color w:val="000000"/>
        </w:rPr>
        <w:t xml:space="preserve">Sie </w:t>
      </w:r>
      <w:r>
        <w:rPr>
          <w:rFonts w:ascii="Helvetica" w:hAnsi="Helvetica" w:cs="Helvetica"/>
          <w:color w:val="000000"/>
        </w:rPr>
        <w:t>können</w:t>
      </w:r>
      <w:r w:rsidRPr="00E50915">
        <w:rPr>
          <w:rFonts w:ascii="Helvetica" w:hAnsi="Helvetica" w:cs="Helvetica"/>
          <w:color w:val="000000"/>
        </w:rPr>
        <w:t xml:space="preserve"> Handlungspläne </w:t>
      </w:r>
      <w:r>
        <w:rPr>
          <w:rFonts w:ascii="Helvetica" w:hAnsi="Helvetica" w:cs="Helvetica"/>
          <w:color w:val="000000"/>
        </w:rPr>
        <w:t xml:space="preserve">entwerfen </w:t>
      </w:r>
      <w:r w:rsidRPr="00E50915">
        <w:rPr>
          <w:rFonts w:ascii="Helvetica" w:hAnsi="Helvetica" w:cs="Helvetica"/>
          <w:color w:val="000000"/>
        </w:rPr>
        <w:t>und fach-, situationsbezogen und adressatengerecht die zugehörigen Rollen</w:t>
      </w:r>
      <w:r>
        <w:rPr>
          <w:rFonts w:ascii="Helvetica" w:hAnsi="Helvetica" w:cs="Helvetica"/>
          <w:color w:val="000000"/>
        </w:rPr>
        <w:t xml:space="preserve"> übernehmen</w:t>
      </w:r>
      <w:r w:rsidRPr="00E50915">
        <w:rPr>
          <w:rFonts w:ascii="Helvetica" w:hAnsi="Helvetica" w:cs="Helvetica"/>
          <w:color w:val="000000"/>
        </w:rPr>
        <w:t>.</w:t>
      </w:r>
    </w:p>
    <w:p w14:paraId="483A8F84" w14:textId="10E2C52F" w:rsidR="003A2E1F" w:rsidRPr="003A2E1F" w:rsidRDefault="00450485" w:rsidP="003A2E1F">
      <w:pPr>
        <w:pStyle w:val="msolistparagraph0"/>
        <w:numPr>
          <w:ilvl w:val="0"/>
          <w:numId w:val="8"/>
        </w:numPr>
        <w:spacing w:before="240"/>
        <w:rPr>
          <w:rFonts w:ascii="Helvetica" w:hAnsi="Helvetica" w:cs="Helvetica"/>
          <w:color w:val="243039" w:themeColor="text1"/>
          <w:szCs w:val="24"/>
        </w:rPr>
      </w:pPr>
      <w:r w:rsidRPr="00942731">
        <w:rPr>
          <w:rFonts w:ascii="Helvetica" w:hAnsi="Helvetica" w:cs="Helvetica"/>
          <w:color w:val="243039" w:themeColor="text1"/>
          <w:szCs w:val="24"/>
        </w:rPr>
        <w:t>Sie können ein Verständnis für Meinungen entwickeln, die ihrer eigenen widersprechen.</w:t>
      </w:r>
    </w:p>
    <w:p w14:paraId="576BBB2A" w14:textId="79DD181D" w:rsidR="00525A7B" w:rsidRPr="00525A7B" w:rsidRDefault="00525A7B" w:rsidP="00525A7B">
      <w:pPr>
        <w:pStyle w:val="msolistparagraph0"/>
        <w:spacing w:before="240"/>
        <w:ind w:left="0"/>
        <w:rPr>
          <w:rFonts w:ascii="Helvetica" w:hAnsi="Helvetica" w:cs="Helvetica"/>
          <w:color w:val="243039" w:themeColor="text1"/>
          <w:szCs w:val="24"/>
        </w:rPr>
      </w:pPr>
    </w:p>
    <w:p w14:paraId="0E7A4649" w14:textId="0482D0EE" w:rsidR="00BA5E00" w:rsidRPr="00E50915" w:rsidRDefault="00BA5E00" w:rsidP="00BA5E00">
      <w:pPr>
        <w:rPr>
          <w:rFonts w:ascii="Helvetica" w:hAnsi="Helvetica" w:cs="Helvetica"/>
          <w:b/>
          <w:color w:val="243039" w:themeColor="text1"/>
        </w:rPr>
      </w:pPr>
      <w:r w:rsidRPr="00E50915">
        <w:rPr>
          <w:rFonts w:ascii="Helvetica" w:hAnsi="Helvetica" w:cs="Helvetica"/>
          <w:b/>
          <w:color w:val="243039" w:themeColor="text1"/>
        </w:rPr>
        <w:t>Medienkompetenz</w:t>
      </w:r>
    </w:p>
    <w:p w14:paraId="1F90C93B" w14:textId="61AE4656" w:rsidR="00384570" w:rsidRDefault="001C4BA8" w:rsidP="006B19DE">
      <w:pPr>
        <w:pStyle w:val="msolistparagraph0"/>
        <w:numPr>
          <w:ilvl w:val="0"/>
          <w:numId w:val="8"/>
        </w:numPr>
        <w:rPr>
          <w:rFonts w:ascii="Helvetica" w:hAnsi="Helvetica" w:cs="Helvetica"/>
        </w:rPr>
      </w:pPr>
      <w:r w:rsidRPr="00E50915">
        <w:rPr>
          <w:rFonts w:ascii="Helvetica" w:hAnsi="Helvetica" w:cs="Helvetica"/>
        </w:rPr>
        <w:t xml:space="preserve">Die Schülerinnen und Schüler </w:t>
      </w:r>
      <w:r w:rsidR="00BB355B">
        <w:rPr>
          <w:rFonts w:ascii="Helvetica" w:hAnsi="Helvetica" w:cs="Helvetica"/>
        </w:rPr>
        <w:t>können</w:t>
      </w:r>
      <w:r w:rsidRPr="00E50915">
        <w:rPr>
          <w:rFonts w:ascii="Helvetica" w:hAnsi="Helvetica" w:cs="Helvetica"/>
        </w:rPr>
        <w:t xml:space="preserve"> Tabellen und kurze Textausschnitte aus</w:t>
      </w:r>
      <w:r w:rsidR="00BB355B">
        <w:rPr>
          <w:rFonts w:ascii="Helvetica" w:hAnsi="Helvetica" w:cs="Helvetica"/>
        </w:rPr>
        <w:t>werten</w:t>
      </w:r>
      <w:r w:rsidRPr="00E50915">
        <w:rPr>
          <w:rFonts w:ascii="Helvetica" w:hAnsi="Helvetica" w:cs="Helvetica"/>
        </w:rPr>
        <w:t xml:space="preserve"> und die enthaltenen Aussagen für die Beantwortung der Ausgangsfrage</w:t>
      </w:r>
      <w:r w:rsidR="00BB355B">
        <w:rPr>
          <w:rFonts w:ascii="Helvetica" w:hAnsi="Helvetica" w:cs="Helvetica"/>
        </w:rPr>
        <w:t xml:space="preserve"> reorganisieren</w:t>
      </w:r>
      <w:r w:rsidR="00F3461A" w:rsidRPr="00E50915">
        <w:rPr>
          <w:rFonts w:ascii="Helvetica" w:hAnsi="Helvetica" w:cs="Helvetica"/>
        </w:rPr>
        <w:t xml:space="preserve">. </w:t>
      </w:r>
    </w:p>
    <w:p w14:paraId="153238F7" w14:textId="77777777" w:rsidR="00CD0162" w:rsidRDefault="00CD0162" w:rsidP="00CD0162">
      <w:pPr>
        <w:pStyle w:val="msolistparagraph0"/>
        <w:ind w:left="360"/>
        <w:rPr>
          <w:rFonts w:ascii="Helvetica" w:hAnsi="Helvetica" w:cs="Helvetica"/>
        </w:rPr>
      </w:pPr>
    </w:p>
    <w:p w14:paraId="7F343304" w14:textId="77777777" w:rsidR="00E2674C" w:rsidRPr="00E50915" w:rsidRDefault="00E2674C" w:rsidP="00E2674C">
      <w:pPr>
        <w:pStyle w:val="Untertitel"/>
        <w:rPr>
          <w:rFonts w:ascii="Helvetica" w:hAnsi="Helvetica" w:cs="Helvetica"/>
        </w:rPr>
      </w:pPr>
      <w:r w:rsidRPr="00E50915">
        <w:rPr>
          <w:rFonts w:ascii="Helvetica" w:hAnsi="Helvetica" w:cs="Helvetica"/>
        </w:rPr>
        <w:t>Hintergrundinformationen</w:t>
      </w:r>
    </w:p>
    <w:p w14:paraId="10962202" w14:textId="77777777" w:rsidR="00E2674C" w:rsidRPr="00E50915" w:rsidRDefault="00E2674C" w:rsidP="00E2674C">
      <w:pPr>
        <w:rPr>
          <w:rFonts w:ascii="Helvetica" w:hAnsi="Helvetica" w:cs="Helvetica"/>
          <w:color w:val="243039" w:themeColor="text1"/>
        </w:rPr>
      </w:pPr>
    </w:p>
    <w:p w14:paraId="6AA35C73" w14:textId="72365733" w:rsidR="00E2674C" w:rsidRPr="00E50915" w:rsidRDefault="00E2674C" w:rsidP="00E2674C">
      <w:pPr>
        <w:rPr>
          <w:rFonts w:ascii="Helvetica" w:hAnsi="Helvetica" w:cs="Helvetica"/>
          <w:color w:val="243039" w:themeColor="text1"/>
        </w:rPr>
      </w:pPr>
      <w:r w:rsidRPr="00E50915">
        <w:rPr>
          <w:rFonts w:ascii="Helvetica" w:hAnsi="Helvetica" w:cs="Helvetica"/>
          <w:color w:val="243039" w:themeColor="text1"/>
        </w:rPr>
        <w:t xml:space="preserve">Wenn Sie sich vorab noch eingehender über das Thema </w:t>
      </w:r>
      <w:r w:rsidR="00EE22AD" w:rsidRPr="00E50915">
        <w:rPr>
          <w:rFonts w:ascii="Helvetica" w:hAnsi="Helvetica" w:cs="Helvetica"/>
          <w:color w:val="243039" w:themeColor="text1"/>
        </w:rPr>
        <w:t>nachhaltige Geldanlage</w:t>
      </w:r>
      <w:r w:rsidRPr="00E50915">
        <w:rPr>
          <w:rFonts w:ascii="Helvetica" w:hAnsi="Helvetica" w:cs="Helvetica"/>
          <w:color w:val="243039" w:themeColor="text1"/>
        </w:rPr>
        <w:t xml:space="preserve"> informieren möchten, empfehlen wir Ihnen die folgenden Seiten:</w:t>
      </w:r>
    </w:p>
    <w:p w14:paraId="43261C59" w14:textId="3790823F" w:rsidR="007E08CF" w:rsidRDefault="00527936" w:rsidP="00EE22AD">
      <w:pPr>
        <w:pStyle w:val="Listenabsatz"/>
        <w:numPr>
          <w:ilvl w:val="0"/>
          <w:numId w:val="6"/>
        </w:numPr>
        <w:rPr>
          <w:rFonts w:ascii="Helvetica" w:hAnsi="Helvetica" w:cs="Helvetica"/>
        </w:rPr>
      </w:pPr>
      <w:hyperlink r:id="rId12" w:history="1">
        <w:r w:rsidR="007E08CF" w:rsidRPr="007E08CF">
          <w:rPr>
            <w:rStyle w:val="Hyperlink"/>
            <w:rFonts w:ascii="Helvetica" w:hAnsi="Helvetica" w:cs="Helvetica"/>
          </w:rPr>
          <w:t>Finanztip-Ratgeber zum Thema nachhaltige Geldanlage</w:t>
        </w:r>
      </w:hyperlink>
    </w:p>
    <w:p w14:paraId="29BC2C1A" w14:textId="0F15673C" w:rsidR="00EE22AD" w:rsidRPr="00E50915" w:rsidRDefault="00527936" w:rsidP="00EE22AD">
      <w:pPr>
        <w:pStyle w:val="Listenabsatz"/>
        <w:numPr>
          <w:ilvl w:val="0"/>
          <w:numId w:val="6"/>
        </w:numPr>
        <w:rPr>
          <w:rFonts w:ascii="Helvetica" w:hAnsi="Helvetica" w:cs="Helvetica"/>
        </w:rPr>
      </w:pPr>
      <w:hyperlink r:id="rId13" w:history="1">
        <w:r w:rsidR="00D46371" w:rsidRPr="00D46371">
          <w:rPr>
            <w:rStyle w:val="Hyperlink"/>
            <w:rFonts w:ascii="Helvetica" w:hAnsi="Helvetica" w:cs="Helvetica"/>
          </w:rPr>
          <w:t>Beitrag der Verbraucherzentralen zu Schwierigkeiten und Vorgehensweise bei der nachhaltigen Geldanlage</w:t>
        </w:r>
      </w:hyperlink>
    </w:p>
    <w:p w14:paraId="12E2CB33" w14:textId="79A82D10" w:rsidR="00BB5D1E" w:rsidRPr="00E50915" w:rsidRDefault="00527936" w:rsidP="00BB5D1E">
      <w:pPr>
        <w:pStyle w:val="Listenabsatz"/>
        <w:numPr>
          <w:ilvl w:val="0"/>
          <w:numId w:val="6"/>
        </w:numPr>
        <w:rPr>
          <w:rFonts w:ascii="Helvetica" w:hAnsi="Helvetica" w:cs="Helvetica"/>
        </w:rPr>
      </w:pPr>
      <w:hyperlink r:id="rId14" w:history="1">
        <w:r w:rsidR="00D46371" w:rsidRPr="001F2B27">
          <w:rPr>
            <w:rStyle w:val="Hyperlink"/>
            <w:rFonts w:ascii="Helvetica" w:hAnsi="Helvetica" w:cs="Helvetica"/>
          </w:rPr>
          <w:t>Projek</w:t>
        </w:r>
        <w:r w:rsidR="001F2B27" w:rsidRPr="001F2B27">
          <w:rPr>
            <w:rStyle w:val="Hyperlink"/>
            <w:rFonts w:ascii="Helvetica" w:hAnsi="Helvetica" w:cs="Helvetica"/>
          </w:rPr>
          <w:t xml:space="preserve">t „Faire Fonds“ von </w:t>
        </w:r>
        <w:proofErr w:type="spellStart"/>
        <w:r w:rsidR="001F2B27" w:rsidRPr="001F2B27">
          <w:rPr>
            <w:rStyle w:val="Hyperlink"/>
            <w:rFonts w:ascii="Helvetica" w:hAnsi="Helvetica" w:cs="Helvetica"/>
          </w:rPr>
          <w:t>Facing</w:t>
        </w:r>
        <w:proofErr w:type="spellEnd"/>
        <w:r w:rsidR="001F2B27" w:rsidRPr="001F2B27">
          <w:rPr>
            <w:rStyle w:val="Hyperlink"/>
            <w:rFonts w:ascii="Helvetica" w:hAnsi="Helvetica" w:cs="Helvetica"/>
          </w:rPr>
          <w:t xml:space="preserve"> Finance</w:t>
        </w:r>
      </w:hyperlink>
    </w:p>
    <w:p w14:paraId="1024F22A" w14:textId="32F7FB08" w:rsidR="00C82000" w:rsidRDefault="00527936" w:rsidP="00E31538">
      <w:pPr>
        <w:pStyle w:val="Listenabsatz"/>
        <w:numPr>
          <w:ilvl w:val="0"/>
          <w:numId w:val="6"/>
        </w:numPr>
        <w:rPr>
          <w:rFonts w:ascii="Helvetica" w:hAnsi="Helvetica" w:cs="Helvetica"/>
        </w:rPr>
      </w:pPr>
      <w:hyperlink r:id="rId15" w:history="1">
        <w:r w:rsidR="00C82000" w:rsidRPr="00C82000">
          <w:rPr>
            <w:rStyle w:val="Hyperlink"/>
            <w:rFonts w:ascii="Helvetica" w:hAnsi="Helvetica" w:cs="Helvetica"/>
          </w:rPr>
          <w:t>Hintergrundinformationen zu nachhaltigen Investments im Bafin Journal</w:t>
        </w:r>
      </w:hyperlink>
    </w:p>
    <w:p w14:paraId="427D92D7" w14:textId="5C43B14D" w:rsidR="00216A94" w:rsidRPr="00E50915" w:rsidRDefault="00527936" w:rsidP="00216A94">
      <w:pPr>
        <w:pStyle w:val="Listenabsatz"/>
        <w:numPr>
          <w:ilvl w:val="0"/>
          <w:numId w:val="6"/>
        </w:numPr>
        <w:rPr>
          <w:rFonts w:ascii="Helvetica" w:hAnsi="Helvetica" w:cs="Helvetica"/>
        </w:rPr>
      </w:pPr>
      <w:hyperlink r:id="rId16" w:history="1">
        <w:r w:rsidR="00092828" w:rsidRPr="00092828">
          <w:rPr>
            <w:rStyle w:val="Hyperlink"/>
            <w:rFonts w:ascii="Helvetica" w:hAnsi="Helvetica" w:cs="Helvetica"/>
          </w:rPr>
          <w:t xml:space="preserve">Marktbericht </w:t>
        </w:r>
        <w:r w:rsidR="00570CBC">
          <w:rPr>
            <w:rStyle w:val="Hyperlink"/>
            <w:rFonts w:ascii="Helvetica" w:hAnsi="Helvetica" w:cs="Helvetica"/>
          </w:rPr>
          <w:t xml:space="preserve">vom Forum </w:t>
        </w:r>
        <w:r w:rsidR="00602E5D">
          <w:rPr>
            <w:rStyle w:val="Hyperlink"/>
            <w:rFonts w:ascii="Helvetica" w:hAnsi="Helvetica" w:cs="Helvetica"/>
          </w:rPr>
          <w:t>N</w:t>
        </w:r>
        <w:r w:rsidR="00570CBC">
          <w:rPr>
            <w:rStyle w:val="Hyperlink"/>
            <w:rFonts w:ascii="Helvetica" w:hAnsi="Helvetica" w:cs="Helvetica"/>
          </w:rPr>
          <w:t>achhaltige Geldanlage</w:t>
        </w:r>
        <w:r w:rsidR="00602E5D">
          <w:rPr>
            <w:rStyle w:val="Hyperlink"/>
            <w:rFonts w:ascii="Helvetica" w:hAnsi="Helvetica" w:cs="Helvetica"/>
          </w:rPr>
          <w:t>n</w:t>
        </w:r>
        <w:r w:rsidR="00570CBC">
          <w:rPr>
            <w:rStyle w:val="Hyperlink"/>
            <w:rFonts w:ascii="Helvetica" w:hAnsi="Helvetica" w:cs="Helvetica"/>
          </w:rPr>
          <w:t xml:space="preserve"> (FNG)</w:t>
        </w:r>
      </w:hyperlink>
      <w:r w:rsidR="00092828" w:rsidRPr="00E50915">
        <w:rPr>
          <w:rFonts w:ascii="Helvetica" w:hAnsi="Helvetica" w:cs="Helvetica"/>
        </w:rPr>
        <w:t xml:space="preserve"> </w:t>
      </w:r>
    </w:p>
    <w:p w14:paraId="3F99A311" w14:textId="232DEE91" w:rsidR="00D71816" w:rsidRPr="00E50915" w:rsidRDefault="00527936" w:rsidP="00D71816">
      <w:pPr>
        <w:pStyle w:val="Listenabsatz"/>
        <w:numPr>
          <w:ilvl w:val="0"/>
          <w:numId w:val="6"/>
        </w:numPr>
        <w:rPr>
          <w:rFonts w:ascii="Helvetica" w:hAnsi="Helvetica" w:cs="Helvetica"/>
        </w:rPr>
      </w:pPr>
      <w:hyperlink r:id="rId17" w:history="1">
        <w:r w:rsidR="002B5B79" w:rsidRPr="002B5B79">
          <w:rPr>
            <w:rStyle w:val="Hyperlink"/>
            <w:rFonts w:ascii="Helvetica" w:hAnsi="Helvetica" w:cs="Helvetica"/>
          </w:rPr>
          <w:t>Beitrag auf SZ Online über fehlende Standards bei nachhaltigen Geldanlagen</w:t>
        </w:r>
      </w:hyperlink>
    </w:p>
    <w:p w14:paraId="55D94D10" w14:textId="77777777" w:rsidR="00E2674C" w:rsidRPr="00E50915" w:rsidRDefault="00E2674C" w:rsidP="00E2674C">
      <w:pPr>
        <w:rPr>
          <w:rFonts w:ascii="Helvetica" w:eastAsiaTheme="minorEastAsia" w:hAnsi="Helvetica" w:cs="Helvetica"/>
          <w:b/>
          <w:color w:val="243039" w:themeColor="text1"/>
          <w:sz w:val="28"/>
          <w:szCs w:val="26"/>
        </w:rPr>
      </w:pPr>
    </w:p>
    <w:p w14:paraId="718BD3AC" w14:textId="77777777" w:rsidR="00527936" w:rsidRDefault="00527936">
      <w:pPr>
        <w:rPr>
          <w:rFonts w:ascii="Helvetica" w:eastAsiaTheme="minorEastAsia" w:hAnsi="Helvetica" w:cs="Helvetica"/>
          <w:b/>
          <w:color w:val="243039" w:themeColor="text1"/>
          <w:sz w:val="28"/>
          <w:szCs w:val="26"/>
        </w:rPr>
      </w:pPr>
      <w:r>
        <w:rPr>
          <w:rFonts w:ascii="Helvetica" w:hAnsi="Helvetica" w:cs="Helvetica"/>
        </w:rPr>
        <w:br w:type="page"/>
      </w:r>
    </w:p>
    <w:p w14:paraId="0C6E3655" w14:textId="632730E6" w:rsidR="00E2674C" w:rsidRPr="00E50915" w:rsidRDefault="001F2B27" w:rsidP="00E2674C">
      <w:pPr>
        <w:pStyle w:val="Untertitel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Dazu passende</w:t>
      </w:r>
      <w:r w:rsidR="00E2674C" w:rsidRPr="00E50915">
        <w:rPr>
          <w:rFonts w:ascii="Helvetica" w:hAnsi="Helvetica" w:cs="Helvetica"/>
        </w:rPr>
        <w:t xml:space="preserve"> Unterrichtseinheiten</w:t>
      </w:r>
    </w:p>
    <w:p w14:paraId="7B271458" w14:textId="77777777" w:rsidR="00E2674C" w:rsidRPr="00E50915" w:rsidRDefault="00E2674C" w:rsidP="00E2674C">
      <w:pPr>
        <w:rPr>
          <w:rFonts w:ascii="Helvetica" w:hAnsi="Helvetica" w:cs="Helvetica"/>
          <w:color w:val="243039" w:themeColor="text1"/>
        </w:rPr>
      </w:pPr>
    </w:p>
    <w:tbl>
      <w:tblPr>
        <w:tblStyle w:val="Tabellenraster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58"/>
        <w:gridCol w:w="6009"/>
      </w:tblGrid>
      <w:tr w:rsidR="00E2674C" w:rsidRPr="00E50915" w14:paraId="52A2FF2E" w14:textId="77777777" w:rsidTr="001F2B27">
        <w:tc>
          <w:tcPr>
            <w:tcW w:w="3058" w:type="dxa"/>
            <w:shd w:val="clear" w:color="auto" w:fill="auto"/>
            <w:vAlign w:val="center"/>
          </w:tcPr>
          <w:p w14:paraId="25448063" w14:textId="6B996463" w:rsidR="00E2674C" w:rsidRPr="00E50915" w:rsidRDefault="00E2608B" w:rsidP="00242510">
            <w:pPr>
              <w:rPr>
                <w:rFonts w:ascii="Helvetica" w:hAnsi="Helvetica" w:cs="Helvetica"/>
                <w:color w:val="243039" w:themeColor="text1"/>
              </w:rPr>
            </w:pPr>
            <w:r>
              <w:rPr>
                <w:noProof/>
              </w:rPr>
              <w:drawing>
                <wp:inline distT="0" distB="0" distL="0" distR="0" wp14:anchorId="76AD260B" wp14:editId="6B996C67">
                  <wp:extent cx="1580400" cy="1580400"/>
                  <wp:effectExtent l="0" t="0" r="1270" b="1270"/>
                  <wp:docPr id="745854333" name="Grafik 1" descr="Superheldin mit Geldschein als Umha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uperheldin mit Geldschein als Umha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884" b="21414"/>
                          <a:stretch/>
                        </pic:blipFill>
                        <pic:spPr bwMode="auto">
                          <a:xfrm>
                            <a:off x="0" y="0"/>
                            <a:ext cx="1580400" cy="158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9" w:type="dxa"/>
            <w:shd w:val="clear" w:color="auto" w:fill="auto"/>
            <w:vAlign w:val="center"/>
          </w:tcPr>
          <w:p w14:paraId="4FFE18BA" w14:textId="3219CB76" w:rsidR="00E2674C" w:rsidRPr="00E50915" w:rsidRDefault="00E2674C" w:rsidP="00242510">
            <w:pPr>
              <w:rPr>
                <w:rFonts w:ascii="Helvetica" w:hAnsi="Helvetica" w:cs="Helvetica"/>
                <w:b/>
                <w:color w:val="243039" w:themeColor="text1"/>
              </w:rPr>
            </w:pPr>
            <w:r w:rsidRPr="00E50915">
              <w:rPr>
                <w:rFonts w:ascii="Helvetica" w:hAnsi="Helvetica" w:cs="Helvetica"/>
                <w:noProof/>
                <w:color w:val="243039" w:themeColor="text1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5A6CE47A" wp14:editId="1E8605F9">
                      <wp:simplePos x="0" y="0"/>
                      <wp:positionH relativeFrom="column">
                        <wp:posOffset>-2131842</wp:posOffset>
                      </wp:positionH>
                      <wp:positionV relativeFrom="paragraph">
                        <wp:posOffset>-190891</wp:posOffset>
                      </wp:positionV>
                      <wp:extent cx="5750560" cy="1955165"/>
                      <wp:effectExtent l="38100" t="38100" r="97790" b="121285"/>
                      <wp:wrapNone/>
                      <wp:docPr id="5" name="Rechtec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50560" cy="1955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ECEEF2"/>
                                </a:solidFill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1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21342B6A" id="Rechteck 5" o:spid="_x0000_s1026" style="position:absolute;margin-left:-167.85pt;margin-top:-15.05pt;width:452.8pt;height:153.9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" strokecolor="#eceef2" strokeweight=".5pt">
                      <v:shadow on="t" color="black" opacity="6553f" origin="-.5,-.5" offset=".74836mm,.74836mm"/>
                    </v:rect>
                  </w:pict>
                </mc:Fallback>
              </mc:AlternateContent>
            </w:r>
            <w:r w:rsidRPr="00E50915">
              <w:rPr>
                <w:rFonts w:ascii="Helvetica" w:hAnsi="Helvetica" w:cs="Helvetica"/>
                <w:b/>
                <w:color w:val="243039" w:themeColor="text1"/>
              </w:rPr>
              <w:t>Unterrichtseinheit „</w:t>
            </w:r>
            <w:r w:rsidR="001F2B27">
              <w:rPr>
                <w:rFonts w:ascii="Helvetica" w:hAnsi="Helvetica" w:cs="Helvetica"/>
                <w:b/>
                <w:color w:val="243039" w:themeColor="text1"/>
              </w:rPr>
              <w:t>Geldanlage</w:t>
            </w:r>
            <w:r w:rsidRPr="00E50915">
              <w:rPr>
                <w:rFonts w:ascii="Helvetica" w:hAnsi="Helvetica" w:cs="Helvetica"/>
                <w:b/>
                <w:color w:val="243039" w:themeColor="text1"/>
              </w:rPr>
              <w:t>“</w:t>
            </w:r>
            <w:r w:rsidR="001F2B27">
              <w:rPr>
                <w:rFonts w:ascii="Helvetica" w:hAnsi="Helvetica" w:cs="Helvetica"/>
                <w:b/>
                <w:color w:val="243039" w:themeColor="text1"/>
              </w:rPr>
              <w:t xml:space="preserve"> (Basismodul)</w:t>
            </w:r>
          </w:p>
          <w:p w14:paraId="62076B57" w14:textId="77777777" w:rsidR="00E2674C" w:rsidRPr="00E50915" w:rsidRDefault="00E2674C" w:rsidP="00242510">
            <w:pPr>
              <w:rPr>
                <w:rFonts w:ascii="Helvetica" w:hAnsi="Helvetica" w:cs="Helvetica"/>
                <w:color w:val="243039" w:themeColor="text1"/>
              </w:rPr>
            </w:pPr>
          </w:p>
          <w:p w14:paraId="51ADC54A" w14:textId="2984F345" w:rsidR="00E2674C" w:rsidRPr="00E50915" w:rsidRDefault="00E2674C" w:rsidP="00242510">
            <w:pPr>
              <w:rPr>
                <w:rFonts w:ascii="Helvetica" w:hAnsi="Helvetica" w:cs="Helvetica"/>
                <w:color w:val="243039" w:themeColor="text1"/>
              </w:rPr>
            </w:pPr>
            <w:r w:rsidRPr="00E50915">
              <w:rPr>
                <w:rFonts w:ascii="Helvetica" w:hAnsi="Helvetica" w:cs="Helvetica"/>
                <w:color w:val="243039" w:themeColor="text1"/>
              </w:rPr>
              <w:t xml:space="preserve">Dauer: </w:t>
            </w:r>
            <w:r w:rsidR="00E54D8D" w:rsidRPr="00E54D8D">
              <w:rPr>
                <w:rFonts w:ascii="Helvetica" w:hAnsi="Helvetica" w:cs="Helvetica"/>
                <w:color w:val="243039" w:themeColor="text1"/>
              </w:rPr>
              <w:t>45 + 90 Min. (flexibel teilbar)</w:t>
            </w:r>
          </w:p>
          <w:p w14:paraId="12769C2D" w14:textId="344C7150" w:rsidR="00E2674C" w:rsidRPr="00E50915" w:rsidRDefault="00E2674C" w:rsidP="00242510">
            <w:pPr>
              <w:rPr>
                <w:rFonts w:ascii="Helvetica" w:hAnsi="Helvetica" w:cs="Helvetica"/>
                <w:color w:val="243039" w:themeColor="text1"/>
              </w:rPr>
            </w:pPr>
            <w:r w:rsidRPr="00E50915">
              <w:rPr>
                <w:rFonts w:ascii="Helvetica" w:hAnsi="Helvetica" w:cs="Helvetica"/>
                <w:color w:val="243039" w:themeColor="text1"/>
              </w:rPr>
              <w:t xml:space="preserve">Jahrgangsstufen: </w:t>
            </w:r>
            <w:r w:rsidR="00CA4702">
              <w:rPr>
                <w:rFonts w:ascii="Helvetica" w:hAnsi="Helvetica" w:cs="Helvetica"/>
                <w:color w:val="243039" w:themeColor="text1"/>
              </w:rPr>
              <w:t>ab Klasse 9</w:t>
            </w:r>
          </w:p>
          <w:p w14:paraId="6B521A39" w14:textId="5F590AD3" w:rsidR="00E2674C" w:rsidRPr="00E50915" w:rsidRDefault="00E2674C" w:rsidP="00242510">
            <w:pPr>
              <w:rPr>
                <w:rFonts w:ascii="Helvetica" w:hAnsi="Helvetica" w:cs="Helvetica"/>
                <w:color w:val="243039" w:themeColor="text1"/>
              </w:rPr>
            </w:pPr>
            <w:r w:rsidRPr="00E50915">
              <w:rPr>
                <w:rFonts w:ascii="Helvetica" w:hAnsi="Helvetica" w:cs="Helvetica"/>
                <w:color w:val="243039" w:themeColor="text1"/>
              </w:rPr>
              <w:t xml:space="preserve">Schulformen: </w:t>
            </w:r>
            <w:r w:rsidR="0055604A">
              <w:rPr>
                <w:rFonts w:ascii="Helvetica" w:hAnsi="Helvetica" w:cs="Helvetica"/>
                <w:color w:val="243039" w:themeColor="text1"/>
              </w:rPr>
              <w:t>alle</w:t>
            </w:r>
          </w:p>
          <w:p w14:paraId="47C4FF88" w14:textId="77D74504" w:rsidR="00E2674C" w:rsidRPr="00E50915" w:rsidRDefault="00E2674C" w:rsidP="00242510">
            <w:pPr>
              <w:rPr>
                <w:rFonts w:ascii="Helvetica" w:hAnsi="Helvetica" w:cs="Helvetica"/>
                <w:color w:val="243039" w:themeColor="text1"/>
              </w:rPr>
            </w:pPr>
            <w:r w:rsidRPr="00E50915">
              <w:rPr>
                <w:rFonts w:ascii="Helvetica" w:hAnsi="Helvetica" w:cs="Helvetica"/>
                <w:color w:val="243039" w:themeColor="text1"/>
              </w:rPr>
              <w:t xml:space="preserve">Fächer: </w:t>
            </w:r>
            <w:r w:rsidR="00E54D8D">
              <w:rPr>
                <w:rFonts w:ascii="Helvetica" w:hAnsi="Helvetica" w:cs="Helvetica"/>
                <w:color w:val="243039" w:themeColor="text1"/>
              </w:rPr>
              <w:t>Wirtschaftsunterricht</w:t>
            </w:r>
          </w:p>
          <w:p w14:paraId="6B8BE3F0" w14:textId="77777777" w:rsidR="00E2674C" w:rsidRPr="00E50915" w:rsidRDefault="00E2674C" w:rsidP="00242510">
            <w:pPr>
              <w:rPr>
                <w:rFonts w:ascii="Helvetica" w:hAnsi="Helvetica" w:cs="Helvetica"/>
                <w:color w:val="243039" w:themeColor="text1"/>
              </w:rPr>
            </w:pPr>
          </w:p>
          <w:p w14:paraId="70B45EBA" w14:textId="649100FC" w:rsidR="00E2674C" w:rsidRPr="00E50915" w:rsidRDefault="00527936" w:rsidP="00242510">
            <w:pPr>
              <w:rPr>
                <w:rFonts w:ascii="Helvetica" w:hAnsi="Helvetica" w:cs="Helvetica"/>
                <w:color w:val="243039" w:themeColor="text1"/>
              </w:rPr>
            </w:pPr>
            <w:hyperlink r:id="rId19" w:history="1">
              <w:r w:rsidR="00E2674C" w:rsidRPr="00E54D8D">
                <w:rPr>
                  <w:rStyle w:val="Hyperlink"/>
                  <w:rFonts w:ascii="Helvetica" w:hAnsi="Helvetica" w:cs="Helvetica"/>
                </w:rPr>
                <w:t>Zur Unterrichtseinheit</w:t>
              </w:r>
            </w:hyperlink>
          </w:p>
        </w:tc>
      </w:tr>
      <w:tr w:rsidR="00E2674C" w:rsidRPr="00E50915" w14:paraId="261BE084" w14:textId="77777777" w:rsidTr="001F2B27">
        <w:tc>
          <w:tcPr>
            <w:tcW w:w="3058" w:type="dxa"/>
            <w:shd w:val="clear" w:color="auto" w:fill="auto"/>
            <w:vAlign w:val="center"/>
          </w:tcPr>
          <w:p w14:paraId="52245A0E" w14:textId="77777777" w:rsidR="00E2674C" w:rsidRPr="00E50915" w:rsidRDefault="00E2674C" w:rsidP="00242510">
            <w:pPr>
              <w:rPr>
                <w:rFonts w:ascii="Helvetica" w:hAnsi="Helvetica" w:cs="Helvetica"/>
                <w:noProof/>
              </w:rPr>
            </w:pPr>
          </w:p>
        </w:tc>
        <w:tc>
          <w:tcPr>
            <w:tcW w:w="6009" w:type="dxa"/>
            <w:shd w:val="clear" w:color="auto" w:fill="auto"/>
            <w:vAlign w:val="center"/>
          </w:tcPr>
          <w:p w14:paraId="579FBCD3" w14:textId="77777777" w:rsidR="00E2674C" w:rsidRPr="00E50915" w:rsidRDefault="00E2674C" w:rsidP="00242510">
            <w:pPr>
              <w:rPr>
                <w:rFonts w:ascii="Helvetica" w:hAnsi="Helvetica" w:cs="Helvetica"/>
                <w:noProof/>
                <w:color w:val="243039" w:themeColor="text1"/>
              </w:rPr>
            </w:pPr>
          </w:p>
        </w:tc>
      </w:tr>
    </w:tbl>
    <w:p w14:paraId="5BD14BF2" w14:textId="77777777" w:rsidR="00384570" w:rsidRPr="00E50915" w:rsidRDefault="00384570" w:rsidP="00384570">
      <w:pPr>
        <w:rPr>
          <w:rFonts w:ascii="Helvetica" w:hAnsi="Helvetica" w:cs="Helvetica"/>
          <w:color w:val="243039" w:themeColor="text1"/>
        </w:rPr>
      </w:pPr>
    </w:p>
    <w:sectPr w:rsidR="00384570" w:rsidRPr="00E50915" w:rsidSect="009B7F4E">
      <w:headerReference w:type="default" r:id="rId20"/>
      <w:footerReference w:type="default" r:id="rId21"/>
      <w:pgSz w:w="11906" w:h="16838"/>
      <w:pgMar w:top="1417" w:right="1417" w:bottom="1134" w:left="141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168EF" w14:textId="77777777" w:rsidR="00926519" w:rsidRDefault="00926519" w:rsidP="00A13A83">
      <w:pPr>
        <w:spacing w:after="0" w:line="240" w:lineRule="auto"/>
      </w:pPr>
      <w:r>
        <w:separator/>
      </w:r>
    </w:p>
  </w:endnote>
  <w:endnote w:type="continuationSeparator" w:id="0">
    <w:p w14:paraId="0FE5E62C" w14:textId="77777777" w:rsidR="00926519" w:rsidRDefault="00926519" w:rsidP="00A13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ter">
    <w:altName w:val="Calibri"/>
    <w:panose1 w:val="020B0502030000000004"/>
    <w:charset w:val="00"/>
    <w:family w:val="swiss"/>
    <w:notTrueType/>
    <w:pitch w:val="variable"/>
    <w:sig w:usb0="E0000AFF" w:usb1="5200A1F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98B5F" w14:textId="1F4736C6" w:rsidR="00326136" w:rsidRPr="006E5AA8" w:rsidRDefault="006E5AA8" w:rsidP="006E5AA8">
    <w:pPr>
      <w:jc w:val="center"/>
      <w:rPr>
        <w:rFonts w:eastAsia="Inter" w:cs="Inter"/>
        <w:color w:val="243039" w:themeColor="text1"/>
        <w:kern w:val="24"/>
        <w:sz w:val="20"/>
        <w:szCs w:val="20"/>
      </w:rPr>
    </w:pPr>
    <w:r w:rsidRPr="00E23D81">
      <w:rPr>
        <w:noProof/>
        <w:color w:val="61708E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9ACA698" wp14:editId="3F7FC207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908407" cy="287655"/>
              <wp:effectExtent l="0" t="0" r="6350" b="0"/>
              <wp:wrapNone/>
              <wp:docPr id="2" name="Gruppieren 1">
                <a:extLst xmlns:a="http://schemas.openxmlformats.org/drawingml/2006/main">
                  <a:ext uri="{FF2B5EF4-FFF2-40B4-BE49-F238E27FC236}">
                    <a16:creationId xmlns:a16="http://schemas.microsoft.com/office/drawing/2014/main" id="{1089C514-9D36-66E6-07EE-32700B95AA71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08407" cy="287655"/>
                        <a:chOff x="-399282" y="356014"/>
                        <a:chExt cx="908407" cy="287655"/>
                      </a:xfrm>
                    </wpg:grpSpPr>
                    <pic:pic xmlns:pic="http://schemas.openxmlformats.org/drawingml/2006/picture">
                      <pic:nvPicPr>
                        <pic:cNvPr id="1" name="Grafik 1">
                          <a:extLst>
                            <a:ext uri="{FF2B5EF4-FFF2-40B4-BE49-F238E27FC236}">
                              <a16:creationId xmlns:a16="http://schemas.microsoft.com/office/drawing/2014/main" id="{2DC4F554-F9BA-DD16-B7E8-C7FDA22A73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-106411" y="401131"/>
                          <a:ext cx="615536" cy="900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" name="Textfeld 3">
                        <a:extLst>
                          <a:ext uri="{FF2B5EF4-FFF2-40B4-BE49-F238E27FC236}">
                            <a16:creationId xmlns:a16="http://schemas.microsoft.com/office/drawing/2014/main" id="{34C93A70-4B53-C7D4-C51D-459C5AB8D1F0}"/>
                          </a:ext>
                        </a:extLst>
                      </wps:cNvPr>
                      <wps:cNvSpPr txBox="1">
                        <a:spLocks/>
                      </wps:cNvSpPr>
                      <wps:spPr>
                        <a:xfrm>
                          <a:off x="-399282" y="356014"/>
                          <a:ext cx="526415" cy="2876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4461827" w14:textId="77777777" w:rsidR="006E5AA8" w:rsidRPr="008B33F5" w:rsidRDefault="006E5AA8" w:rsidP="006E5AA8">
                            <w:pPr>
                              <w:rPr>
                                <w:rFonts w:ascii="Helvetica" w:eastAsia="Inter" w:hAnsi="Helvetica" w:cs="Inter"/>
                                <w:color w:val="7E99AE" w:themeColor="text1" w:themeTint="80"/>
                                <w:kern w:val="24"/>
                                <w:sz w:val="12"/>
                                <w:szCs w:val="12"/>
                              </w:rPr>
                            </w:pPr>
                            <w:r w:rsidRPr="008B33F5">
                              <w:rPr>
                                <w:rFonts w:ascii="Helvetica" w:eastAsia="Inter" w:hAnsi="Helvetica" w:cs="Inter"/>
                                <w:color w:val="7E99AE" w:themeColor="text1" w:themeTint="80"/>
                                <w:kern w:val="24"/>
                                <w:sz w:val="12"/>
                                <w:szCs w:val="12"/>
                              </w:rPr>
                              <w:t>© 2023 </w:t>
                            </w:r>
                          </w:p>
                        </w:txbxContent>
                      </wps:txbx>
                      <wps:bodyPr wrap="square" lIns="0" tIns="45720" rIns="91440" bIns="45720" rtlCol="0" anchor="t"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09ACA698" id="Gruppieren 1" o:spid="_x0000_s1026" style="position:absolute;left:0;text-align:left;margin-left:0;margin-top:-.05pt;width:71.55pt;height:22.65pt;z-index:251664384;mso-width-relative:margin" coordorigin="-3992,3560" coordsize="9084,2876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" o:spid="_x0000_s1027" type="#_x0000_t75" style="position:absolute;left:-1064;top:4011;width:6155;height:9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">
                <v:imagedata r:id="rId3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8" type="#_x0000_t202" style="position:absolute;left:-3992;top:3560;width:5263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" filled="f" stroked="f">
                <v:textbox style="mso-fit-shape-to-text:t" inset="0">
                  <w:txbxContent>
                    <w:p w14:paraId="14461827" w14:textId="77777777" w:rsidR="006E5AA8" w:rsidRPr="008B33F5" w:rsidRDefault="006E5AA8" w:rsidP="006E5AA8">
                      <w:pPr>
                        <w:rPr>
                          <w:rFonts w:ascii="Helvetica" w:eastAsia="Inter" w:hAnsi="Helvetica" w:cs="Inter"/>
                          <w:color w:val="7E99AE" w:themeColor="text1" w:themeTint="80"/>
                          <w:kern w:val="24"/>
                          <w:sz w:val="12"/>
                          <w:szCs w:val="12"/>
                        </w:rPr>
                      </w:pPr>
                      <w:r w:rsidRPr="008B33F5">
                        <w:rPr>
                          <w:rFonts w:ascii="Helvetica" w:eastAsia="Inter" w:hAnsi="Helvetica" w:cs="Inter"/>
                          <w:color w:val="7E99AE" w:themeColor="text1" w:themeTint="80"/>
                          <w:kern w:val="24"/>
                          <w:sz w:val="12"/>
                          <w:szCs w:val="12"/>
                        </w:rPr>
                        <w:t>© 2023 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34351D9" wp14:editId="68A7BA5C">
              <wp:simplePos x="0" y="0"/>
              <wp:positionH relativeFrom="column">
                <wp:posOffset>-4445</wp:posOffset>
              </wp:positionH>
              <wp:positionV relativeFrom="paragraph">
                <wp:posOffset>-3810</wp:posOffset>
              </wp:positionV>
              <wp:extent cx="5346065" cy="358775"/>
              <wp:effectExtent l="0" t="0" r="0" b="0"/>
              <wp:wrapNone/>
              <wp:docPr id="161" name="Textfeld 27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46065" cy="3587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01953FA" w14:textId="77777777" w:rsidR="006E5AA8" w:rsidRDefault="006E5AA8" w:rsidP="006E5AA8">
                          <w:pPr>
                            <w:rPr>
                              <w:rFonts w:eastAsia="Inter" w:cs="Inter"/>
                              <w:color w:val="243039" w:themeColor="text1"/>
                              <w:kern w:val="24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wrap="none" rtlCol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234351D9" id="Textfeld 275" o:spid="_x0000_s1029" type="#_x0000_t202" style="position:absolute;left:0;text-align:left;margin-left:-.35pt;margin-top:-.3pt;width:420.95pt;height:28.25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" filled="f" stroked="f">
              <v:textbox style="mso-fit-shape-to-text:t">
                <w:txbxContent>
                  <w:p w14:paraId="601953FA" w14:textId="77777777" w:rsidR="006E5AA8" w:rsidRDefault="006E5AA8" w:rsidP="006E5AA8">
                    <w:pPr>
                      <w:rPr>
                        <w:rFonts w:eastAsia="Inter" w:cs="Inter"/>
                        <w:color w:val="243039" w:themeColor="text1"/>
                        <w:kern w:val="24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C7808" w14:textId="77777777" w:rsidR="00926519" w:rsidRDefault="00926519" w:rsidP="00A13A83">
      <w:pPr>
        <w:spacing w:after="0" w:line="240" w:lineRule="auto"/>
      </w:pPr>
      <w:r>
        <w:separator/>
      </w:r>
    </w:p>
  </w:footnote>
  <w:footnote w:type="continuationSeparator" w:id="0">
    <w:p w14:paraId="6361B22D" w14:textId="77777777" w:rsidR="00926519" w:rsidRDefault="00926519" w:rsidP="00A13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Helvetica" w:hAnsi="Helvetica"/>
        <w:szCs w:val="24"/>
      </w:rPr>
      <w:id w:val="-131833636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221751F2" w14:textId="344129B8" w:rsidR="00ED6954" w:rsidRPr="00113C26" w:rsidRDefault="00325898" w:rsidP="008916C3">
        <w:pPr>
          <w:pStyle w:val="Kopfzeile"/>
          <w:ind w:left="4536" w:hanging="4536"/>
          <w:jc w:val="right"/>
          <w:rPr>
            <w:rFonts w:ascii="Helvetica" w:hAnsi="Helvetica"/>
            <w:sz w:val="20"/>
            <w:szCs w:val="20"/>
          </w:rPr>
        </w:pPr>
        <w:r w:rsidRPr="00113C26">
          <w:rPr>
            <w:rFonts w:ascii="Helvetica" w:hAnsi="Helvetica"/>
            <w:noProof/>
            <w:szCs w:val="24"/>
          </w:rPr>
          <w:drawing>
            <wp:anchor distT="0" distB="0" distL="114300" distR="114300" simplePos="0" relativeHeight="251661312" behindDoc="0" locked="0" layoutInCell="1" allowOverlap="1" wp14:anchorId="4F5A8EDF" wp14:editId="5B988611">
              <wp:simplePos x="0" y="0"/>
              <wp:positionH relativeFrom="margin">
                <wp:align>left</wp:align>
              </wp:positionH>
              <wp:positionV relativeFrom="paragraph">
                <wp:posOffset>-105410</wp:posOffset>
              </wp:positionV>
              <wp:extent cx="1548130" cy="322580"/>
              <wp:effectExtent l="0" t="0" r="0" b="1270"/>
              <wp:wrapSquare wrapText="bothSides"/>
              <wp:docPr id="14" name="Grafik 14" descr="Ein Bild, das Text enthält.&#10;&#10;Automatisch generierte Beschreibung">
                <a:extLst xmlns:a="http://schemas.openxmlformats.org/drawingml/2006/main">
                  <a:ext uri="{FF2B5EF4-FFF2-40B4-BE49-F238E27FC236}">
                    <a16:creationId xmlns:a16="http://schemas.microsoft.com/office/drawing/2014/main" id="{C41B4507-339C-D6B5-A147-7F5099D0024B}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Grafik 14" descr="Ein Bild, das Text enthält.&#10;&#10;Automatisch generierte Beschreibung">
                        <a:extLst>
                          <a:ext uri="{FF2B5EF4-FFF2-40B4-BE49-F238E27FC236}">
                            <a16:creationId xmlns:a16="http://schemas.microsoft.com/office/drawing/2014/main" id="{C41B4507-339C-D6B5-A147-7F5099D0024B}"/>
                          </a:ext>
                        </a:extLst>
                      </pic:cNvPr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48130" cy="32258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BF1FF0">
          <w:rPr>
            <w:rFonts w:ascii="Helvetica" w:hAnsi="Helvetica"/>
            <w:sz w:val="20"/>
            <w:szCs w:val="20"/>
          </w:rPr>
          <w:t xml:space="preserve">N-a </w:t>
        </w:r>
        <w:r w:rsidR="00AB3CE6" w:rsidRPr="00113C26">
          <w:rPr>
            <w:rFonts w:ascii="Helvetica" w:hAnsi="Helvetica"/>
            <w:sz w:val="20"/>
            <w:szCs w:val="20"/>
          </w:rPr>
          <w:t xml:space="preserve">| </w:t>
        </w:r>
        <w:r w:rsidR="00326136" w:rsidRPr="00113C26">
          <w:rPr>
            <w:rFonts w:ascii="Helvetica" w:hAnsi="Helvetica"/>
            <w:sz w:val="20"/>
            <w:szCs w:val="20"/>
          </w:rPr>
          <w:t xml:space="preserve">Seite </w:t>
        </w:r>
        <w:r w:rsidR="00326136" w:rsidRPr="00113C26">
          <w:rPr>
            <w:rFonts w:ascii="Helvetica" w:hAnsi="Helvetica"/>
            <w:sz w:val="20"/>
            <w:szCs w:val="20"/>
          </w:rPr>
          <w:fldChar w:fldCharType="begin"/>
        </w:r>
        <w:r w:rsidR="00326136" w:rsidRPr="00113C26">
          <w:rPr>
            <w:rFonts w:ascii="Helvetica" w:hAnsi="Helvetica"/>
            <w:sz w:val="20"/>
            <w:szCs w:val="20"/>
          </w:rPr>
          <w:instrText>PAGE</w:instrText>
        </w:r>
        <w:r w:rsidR="00326136" w:rsidRPr="00113C26">
          <w:rPr>
            <w:rFonts w:ascii="Helvetica" w:hAnsi="Helvetica"/>
            <w:sz w:val="20"/>
            <w:szCs w:val="20"/>
          </w:rPr>
          <w:fldChar w:fldCharType="separate"/>
        </w:r>
        <w:r w:rsidR="00326136" w:rsidRPr="00113C26">
          <w:rPr>
            <w:rFonts w:ascii="Helvetica" w:hAnsi="Helvetica"/>
            <w:sz w:val="20"/>
            <w:szCs w:val="20"/>
          </w:rPr>
          <w:t>2</w:t>
        </w:r>
        <w:r w:rsidR="00326136" w:rsidRPr="00113C26">
          <w:rPr>
            <w:rFonts w:ascii="Helvetica" w:hAnsi="Helvetica"/>
            <w:sz w:val="20"/>
            <w:szCs w:val="20"/>
          </w:rPr>
          <w:fldChar w:fldCharType="end"/>
        </w:r>
        <w:r w:rsidR="00326136" w:rsidRPr="00113C26">
          <w:rPr>
            <w:rFonts w:ascii="Helvetica" w:hAnsi="Helvetica"/>
            <w:sz w:val="20"/>
            <w:szCs w:val="20"/>
          </w:rPr>
          <w:t xml:space="preserve"> von </w:t>
        </w:r>
        <w:r w:rsidR="00326136" w:rsidRPr="00113C26">
          <w:rPr>
            <w:rFonts w:ascii="Helvetica" w:hAnsi="Helvetica"/>
            <w:sz w:val="20"/>
            <w:szCs w:val="20"/>
          </w:rPr>
          <w:fldChar w:fldCharType="begin"/>
        </w:r>
        <w:r w:rsidR="00326136" w:rsidRPr="00113C26">
          <w:rPr>
            <w:rFonts w:ascii="Helvetica" w:hAnsi="Helvetica"/>
            <w:sz w:val="20"/>
            <w:szCs w:val="20"/>
          </w:rPr>
          <w:instrText>NUMPAGES</w:instrText>
        </w:r>
        <w:r w:rsidR="00326136" w:rsidRPr="00113C26">
          <w:rPr>
            <w:rFonts w:ascii="Helvetica" w:hAnsi="Helvetica"/>
            <w:sz w:val="20"/>
            <w:szCs w:val="20"/>
          </w:rPr>
          <w:fldChar w:fldCharType="separate"/>
        </w:r>
        <w:r w:rsidR="00326136" w:rsidRPr="00113C26">
          <w:rPr>
            <w:rFonts w:ascii="Helvetica" w:hAnsi="Helvetica"/>
            <w:sz w:val="20"/>
            <w:szCs w:val="20"/>
          </w:rPr>
          <w:t>2</w:t>
        </w:r>
        <w:r w:rsidR="00326136" w:rsidRPr="00113C26">
          <w:rPr>
            <w:rFonts w:ascii="Helvetica" w:hAnsi="Helvetica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69C9"/>
    <w:multiLevelType w:val="hybridMultilevel"/>
    <w:tmpl w:val="178E03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A0C0C"/>
    <w:multiLevelType w:val="hybridMultilevel"/>
    <w:tmpl w:val="2D5451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D45F51"/>
    <w:multiLevelType w:val="hybridMultilevel"/>
    <w:tmpl w:val="2FC2A4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D16903"/>
    <w:multiLevelType w:val="hybridMultilevel"/>
    <w:tmpl w:val="ADD2C44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B96DEC"/>
    <w:multiLevelType w:val="hybridMultilevel"/>
    <w:tmpl w:val="9F38D4F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EE91042"/>
    <w:multiLevelType w:val="hybridMultilevel"/>
    <w:tmpl w:val="D284902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2D62446"/>
    <w:multiLevelType w:val="hybridMultilevel"/>
    <w:tmpl w:val="753E684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43831EC"/>
    <w:multiLevelType w:val="hybridMultilevel"/>
    <w:tmpl w:val="8BB4212A"/>
    <w:lvl w:ilvl="0" w:tplc="20D63020">
      <w:start w:val="45"/>
      <w:numFmt w:val="bullet"/>
      <w:lvlText w:val="-"/>
      <w:lvlJc w:val="left"/>
      <w:pPr>
        <w:ind w:left="720" w:hanging="360"/>
      </w:pPr>
      <w:rPr>
        <w:rFonts w:ascii="Inter" w:eastAsiaTheme="minorHAnsi" w:hAnsi="Inter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4E28BF"/>
    <w:multiLevelType w:val="hybridMultilevel"/>
    <w:tmpl w:val="E294EE36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B5062D4"/>
    <w:multiLevelType w:val="hybridMultilevel"/>
    <w:tmpl w:val="3FE6E054"/>
    <w:lvl w:ilvl="0" w:tplc="EB0A855A">
      <w:numFmt w:val="bullet"/>
      <w:lvlText w:val="-"/>
      <w:lvlJc w:val="left"/>
      <w:pPr>
        <w:ind w:left="720" w:hanging="360"/>
      </w:pPr>
      <w:rPr>
        <w:rFonts w:ascii="Inter" w:eastAsiaTheme="minorHAnsi" w:hAnsi="Inter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9E6373"/>
    <w:multiLevelType w:val="hybridMultilevel"/>
    <w:tmpl w:val="EB42D07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5493C42"/>
    <w:multiLevelType w:val="hybridMultilevel"/>
    <w:tmpl w:val="E1DAFA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70956207">
    <w:abstractNumId w:val="9"/>
  </w:num>
  <w:num w:numId="2" w16cid:durableId="1454445195">
    <w:abstractNumId w:val="0"/>
  </w:num>
  <w:num w:numId="3" w16cid:durableId="170529763">
    <w:abstractNumId w:val="7"/>
  </w:num>
  <w:num w:numId="4" w16cid:durableId="497306005">
    <w:abstractNumId w:val="2"/>
  </w:num>
  <w:num w:numId="5" w16cid:durableId="1013385750">
    <w:abstractNumId w:val="3"/>
  </w:num>
  <w:num w:numId="6" w16cid:durableId="880826203">
    <w:abstractNumId w:val="11"/>
  </w:num>
  <w:num w:numId="7" w16cid:durableId="391192863">
    <w:abstractNumId w:val="4"/>
  </w:num>
  <w:num w:numId="8" w16cid:durableId="82147766">
    <w:abstractNumId w:val="1"/>
  </w:num>
  <w:num w:numId="9" w16cid:durableId="1891306908">
    <w:abstractNumId w:val="6"/>
  </w:num>
  <w:num w:numId="10" w16cid:durableId="952594317">
    <w:abstractNumId w:val="5"/>
  </w:num>
  <w:num w:numId="11" w16cid:durableId="28674466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282257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A83"/>
    <w:rsid w:val="00004526"/>
    <w:rsid w:val="000247E3"/>
    <w:rsid w:val="00041841"/>
    <w:rsid w:val="00075D29"/>
    <w:rsid w:val="00092828"/>
    <w:rsid w:val="000B2580"/>
    <w:rsid w:val="000B65F2"/>
    <w:rsid w:val="000C3583"/>
    <w:rsid w:val="000C6536"/>
    <w:rsid w:val="000C6B1F"/>
    <w:rsid w:val="000D08B0"/>
    <w:rsid w:val="000D7AA6"/>
    <w:rsid w:val="000E73E4"/>
    <w:rsid w:val="000F2DDF"/>
    <w:rsid w:val="001034BD"/>
    <w:rsid w:val="00105851"/>
    <w:rsid w:val="00106800"/>
    <w:rsid w:val="001113FE"/>
    <w:rsid w:val="00113C26"/>
    <w:rsid w:val="0012342D"/>
    <w:rsid w:val="001375E7"/>
    <w:rsid w:val="00142A83"/>
    <w:rsid w:val="00142AF9"/>
    <w:rsid w:val="001456F9"/>
    <w:rsid w:val="00145FC9"/>
    <w:rsid w:val="0014796E"/>
    <w:rsid w:val="00154C5A"/>
    <w:rsid w:val="001556A2"/>
    <w:rsid w:val="00156138"/>
    <w:rsid w:val="001602E0"/>
    <w:rsid w:val="001614B8"/>
    <w:rsid w:val="00163AEE"/>
    <w:rsid w:val="00171E9E"/>
    <w:rsid w:val="0018352B"/>
    <w:rsid w:val="001A4BFE"/>
    <w:rsid w:val="001A7FED"/>
    <w:rsid w:val="001B14AB"/>
    <w:rsid w:val="001C30F4"/>
    <w:rsid w:val="001C4BA8"/>
    <w:rsid w:val="001D2600"/>
    <w:rsid w:val="001D4DD6"/>
    <w:rsid w:val="001D5EAE"/>
    <w:rsid w:val="001D7515"/>
    <w:rsid w:val="001E04AD"/>
    <w:rsid w:val="001E4F94"/>
    <w:rsid w:val="001E6601"/>
    <w:rsid w:val="001F2B27"/>
    <w:rsid w:val="001F5111"/>
    <w:rsid w:val="001F541C"/>
    <w:rsid w:val="00202146"/>
    <w:rsid w:val="00203B69"/>
    <w:rsid w:val="002123EF"/>
    <w:rsid w:val="00216A94"/>
    <w:rsid w:val="00225431"/>
    <w:rsid w:val="00233C78"/>
    <w:rsid w:val="0024391B"/>
    <w:rsid w:val="00261AC6"/>
    <w:rsid w:val="00263491"/>
    <w:rsid w:val="002732B6"/>
    <w:rsid w:val="00274E10"/>
    <w:rsid w:val="00284801"/>
    <w:rsid w:val="002907C5"/>
    <w:rsid w:val="002A5C47"/>
    <w:rsid w:val="002B5B79"/>
    <w:rsid w:val="002B61DA"/>
    <w:rsid w:val="002C2FFC"/>
    <w:rsid w:val="002D04E5"/>
    <w:rsid w:val="002D1B95"/>
    <w:rsid w:val="002D231F"/>
    <w:rsid w:val="002E0D27"/>
    <w:rsid w:val="002E5DD5"/>
    <w:rsid w:val="002E6645"/>
    <w:rsid w:val="002F209E"/>
    <w:rsid w:val="002F3B92"/>
    <w:rsid w:val="002F704D"/>
    <w:rsid w:val="00303830"/>
    <w:rsid w:val="00305D87"/>
    <w:rsid w:val="00310321"/>
    <w:rsid w:val="00310D0C"/>
    <w:rsid w:val="00312C10"/>
    <w:rsid w:val="003139BB"/>
    <w:rsid w:val="00317081"/>
    <w:rsid w:val="00325898"/>
    <w:rsid w:val="00326136"/>
    <w:rsid w:val="00354572"/>
    <w:rsid w:val="003617D8"/>
    <w:rsid w:val="003632A2"/>
    <w:rsid w:val="00370CF3"/>
    <w:rsid w:val="00370FDB"/>
    <w:rsid w:val="00373AA3"/>
    <w:rsid w:val="00376793"/>
    <w:rsid w:val="0038278A"/>
    <w:rsid w:val="00384570"/>
    <w:rsid w:val="0039086F"/>
    <w:rsid w:val="003A2CBA"/>
    <w:rsid w:val="003A2E1F"/>
    <w:rsid w:val="003A4C82"/>
    <w:rsid w:val="003B267E"/>
    <w:rsid w:val="003C45AA"/>
    <w:rsid w:val="003D29F1"/>
    <w:rsid w:val="003D374D"/>
    <w:rsid w:val="003D454C"/>
    <w:rsid w:val="003E6CCC"/>
    <w:rsid w:val="003F1F48"/>
    <w:rsid w:val="004079F0"/>
    <w:rsid w:val="004334CE"/>
    <w:rsid w:val="004412EE"/>
    <w:rsid w:val="00450485"/>
    <w:rsid w:val="00461438"/>
    <w:rsid w:val="004631F4"/>
    <w:rsid w:val="00474023"/>
    <w:rsid w:val="00475F96"/>
    <w:rsid w:val="004819C3"/>
    <w:rsid w:val="004B636B"/>
    <w:rsid w:val="004C5F3B"/>
    <w:rsid w:val="004D30DB"/>
    <w:rsid w:val="004D7024"/>
    <w:rsid w:val="004E6562"/>
    <w:rsid w:val="004E69AB"/>
    <w:rsid w:val="004E6A3C"/>
    <w:rsid w:val="00502A4F"/>
    <w:rsid w:val="005047DF"/>
    <w:rsid w:val="005119A7"/>
    <w:rsid w:val="00520273"/>
    <w:rsid w:val="00523AAE"/>
    <w:rsid w:val="00525A7B"/>
    <w:rsid w:val="00527936"/>
    <w:rsid w:val="00531FC3"/>
    <w:rsid w:val="00535CD2"/>
    <w:rsid w:val="00541F42"/>
    <w:rsid w:val="00551194"/>
    <w:rsid w:val="00553429"/>
    <w:rsid w:val="0055604A"/>
    <w:rsid w:val="00562E31"/>
    <w:rsid w:val="00563B44"/>
    <w:rsid w:val="005705AF"/>
    <w:rsid w:val="00570CBC"/>
    <w:rsid w:val="00585ADC"/>
    <w:rsid w:val="005912F8"/>
    <w:rsid w:val="00596230"/>
    <w:rsid w:val="005A4E4B"/>
    <w:rsid w:val="005C0BD1"/>
    <w:rsid w:val="005D28A4"/>
    <w:rsid w:val="005E6584"/>
    <w:rsid w:val="005F3BFC"/>
    <w:rsid w:val="00602E5D"/>
    <w:rsid w:val="00604A8E"/>
    <w:rsid w:val="006156B8"/>
    <w:rsid w:val="006157FB"/>
    <w:rsid w:val="00615BA8"/>
    <w:rsid w:val="006228E0"/>
    <w:rsid w:val="0062359D"/>
    <w:rsid w:val="00626524"/>
    <w:rsid w:val="00636ED2"/>
    <w:rsid w:val="00640A94"/>
    <w:rsid w:val="00641EC1"/>
    <w:rsid w:val="00644E43"/>
    <w:rsid w:val="006545F7"/>
    <w:rsid w:val="00656DF5"/>
    <w:rsid w:val="0066073A"/>
    <w:rsid w:val="006610C2"/>
    <w:rsid w:val="0066570F"/>
    <w:rsid w:val="006805DD"/>
    <w:rsid w:val="00681DBF"/>
    <w:rsid w:val="00690738"/>
    <w:rsid w:val="006A465D"/>
    <w:rsid w:val="006A7665"/>
    <w:rsid w:val="006B19DE"/>
    <w:rsid w:val="006C759A"/>
    <w:rsid w:val="006C789E"/>
    <w:rsid w:val="006D18FE"/>
    <w:rsid w:val="006D461A"/>
    <w:rsid w:val="006E5AA8"/>
    <w:rsid w:val="006F451E"/>
    <w:rsid w:val="006F5821"/>
    <w:rsid w:val="006F5899"/>
    <w:rsid w:val="00700930"/>
    <w:rsid w:val="007157EA"/>
    <w:rsid w:val="00717E27"/>
    <w:rsid w:val="007251BD"/>
    <w:rsid w:val="007325A0"/>
    <w:rsid w:val="00733660"/>
    <w:rsid w:val="00737783"/>
    <w:rsid w:val="00746A86"/>
    <w:rsid w:val="007502C7"/>
    <w:rsid w:val="00752A19"/>
    <w:rsid w:val="00775478"/>
    <w:rsid w:val="00795E64"/>
    <w:rsid w:val="007966D9"/>
    <w:rsid w:val="007A3CF4"/>
    <w:rsid w:val="007B1080"/>
    <w:rsid w:val="007B43AE"/>
    <w:rsid w:val="007B48B4"/>
    <w:rsid w:val="007B4C4B"/>
    <w:rsid w:val="007B6209"/>
    <w:rsid w:val="007B7A35"/>
    <w:rsid w:val="007C098E"/>
    <w:rsid w:val="007C1380"/>
    <w:rsid w:val="007C3FAF"/>
    <w:rsid w:val="007D323C"/>
    <w:rsid w:val="007E08CF"/>
    <w:rsid w:val="007E4AC6"/>
    <w:rsid w:val="007E63C7"/>
    <w:rsid w:val="007F1117"/>
    <w:rsid w:val="007F2E08"/>
    <w:rsid w:val="007F3120"/>
    <w:rsid w:val="007F64DB"/>
    <w:rsid w:val="00813B84"/>
    <w:rsid w:val="0081426A"/>
    <w:rsid w:val="00815D6C"/>
    <w:rsid w:val="008168D4"/>
    <w:rsid w:val="00825A75"/>
    <w:rsid w:val="00851955"/>
    <w:rsid w:val="00860745"/>
    <w:rsid w:val="0087547D"/>
    <w:rsid w:val="00877898"/>
    <w:rsid w:val="00883EE4"/>
    <w:rsid w:val="008916C3"/>
    <w:rsid w:val="008A29A7"/>
    <w:rsid w:val="008A47E7"/>
    <w:rsid w:val="008A7405"/>
    <w:rsid w:val="008A7AE2"/>
    <w:rsid w:val="008B2F3B"/>
    <w:rsid w:val="008B6F2C"/>
    <w:rsid w:val="008D6741"/>
    <w:rsid w:val="008F07E1"/>
    <w:rsid w:val="008F5D53"/>
    <w:rsid w:val="00901F71"/>
    <w:rsid w:val="00910A5A"/>
    <w:rsid w:val="0091189E"/>
    <w:rsid w:val="00915A71"/>
    <w:rsid w:val="00926519"/>
    <w:rsid w:val="00932CF7"/>
    <w:rsid w:val="0094206D"/>
    <w:rsid w:val="00942731"/>
    <w:rsid w:val="00943A08"/>
    <w:rsid w:val="00955CD4"/>
    <w:rsid w:val="00972E7A"/>
    <w:rsid w:val="009755C3"/>
    <w:rsid w:val="009825F8"/>
    <w:rsid w:val="009A13E2"/>
    <w:rsid w:val="009A5BFF"/>
    <w:rsid w:val="009B0054"/>
    <w:rsid w:val="009B75E0"/>
    <w:rsid w:val="009B7F4E"/>
    <w:rsid w:val="009E54A3"/>
    <w:rsid w:val="009F088D"/>
    <w:rsid w:val="00A13A83"/>
    <w:rsid w:val="00A264D8"/>
    <w:rsid w:val="00A36C29"/>
    <w:rsid w:val="00A4393C"/>
    <w:rsid w:val="00A4435A"/>
    <w:rsid w:val="00A51038"/>
    <w:rsid w:val="00A52EAB"/>
    <w:rsid w:val="00A57057"/>
    <w:rsid w:val="00A67CDC"/>
    <w:rsid w:val="00A67EE1"/>
    <w:rsid w:val="00A71E59"/>
    <w:rsid w:val="00A75902"/>
    <w:rsid w:val="00A94889"/>
    <w:rsid w:val="00A955B5"/>
    <w:rsid w:val="00AA603E"/>
    <w:rsid w:val="00AB3CE6"/>
    <w:rsid w:val="00AB3D86"/>
    <w:rsid w:val="00AB4E00"/>
    <w:rsid w:val="00AC057D"/>
    <w:rsid w:val="00AC7064"/>
    <w:rsid w:val="00AC74DA"/>
    <w:rsid w:val="00AD68CC"/>
    <w:rsid w:val="00B06C09"/>
    <w:rsid w:val="00B07502"/>
    <w:rsid w:val="00B206C5"/>
    <w:rsid w:val="00B321D4"/>
    <w:rsid w:val="00B349DA"/>
    <w:rsid w:val="00B413E5"/>
    <w:rsid w:val="00B4467F"/>
    <w:rsid w:val="00B448A6"/>
    <w:rsid w:val="00B520AE"/>
    <w:rsid w:val="00B57491"/>
    <w:rsid w:val="00B61496"/>
    <w:rsid w:val="00B67320"/>
    <w:rsid w:val="00B7169B"/>
    <w:rsid w:val="00B751D6"/>
    <w:rsid w:val="00B82259"/>
    <w:rsid w:val="00B9174B"/>
    <w:rsid w:val="00B92491"/>
    <w:rsid w:val="00B95F4F"/>
    <w:rsid w:val="00BA5E00"/>
    <w:rsid w:val="00BB355B"/>
    <w:rsid w:val="00BB5D1E"/>
    <w:rsid w:val="00BC2646"/>
    <w:rsid w:val="00BE468C"/>
    <w:rsid w:val="00BF1FF0"/>
    <w:rsid w:val="00BF25AB"/>
    <w:rsid w:val="00BF7741"/>
    <w:rsid w:val="00C01333"/>
    <w:rsid w:val="00C058E1"/>
    <w:rsid w:val="00C141CC"/>
    <w:rsid w:val="00C34307"/>
    <w:rsid w:val="00C42F58"/>
    <w:rsid w:val="00C45CDA"/>
    <w:rsid w:val="00C54549"/>
    <w:rsid w:val="00C600F2"/>
    <w:rsid w:val="00C6018D"/>
    <w:rsid w:val="00C72527"/>
    <w:rsid w:val="00C777B3"/>
    <w:rsid w:val="00C82000"/>
    <w:rsid w:val="00CA4702"/>
    <w:rsid w:val="00CB5E87"/>
    <w:rsid w:val="00CC621E"/>
    <w:rsid w:val="00CD0162"/>
    <w:rsid w:val="00CD34B5"/>
    <w:rsid w:val="00CE049E"/>
    <w:rsid w:val="00D02125"/>
    <w:rsid w:val="00D0488D"/>
    <w:rsid w:val="00D10571"/>
    <w:rsid w:val="00D11FF9"/>
    <w:rsid w:val="00D15E51"/>
    <w:rsid w:val="00D2026B"/>
    <w:rsid w:val="00D22718"/>
    <w:rsid w:val="00D24F84"/>
    <w:rsid w:val="00D3150E"/>
    <w:rsid w:val="00D40D58"/>
    <w:rsid w:val="00D46371"/>
    <w:rsid w:val="00D47A4D"/>
    <w:rsid w:val="00D5014A"/>
    <w:rsid w:val="00D52DBD"/>
    <w:rsid w:val="00D545CD"/>
    <w:rsid w:val="00D703C0"/>
    <w:rsid w:val="00D71816"/>
    <w:rsid w:val="00D75CEE"/>
    <w:rsid w:val="00DA2CF9"/>
    <w:rsid w:val="00DA57F4"/>
    <w:rsid w:val="00DB3D56"/>
    <w:rsid w:val="00DD41E5"/>
    <w:rsid w:val="00DD47E3"/>
    <w:rsid w:val="00DD54C7"/>
    <w:rsid w:val="00DD6312"/>
    <w:rsid w:val="00E01820"/>
    <w:rsid w:val="00E15354"/>
    <w:rsid w:val="00E2608B"/>
    <w:rsid w:val="00E2674C"/>
    <w:rsid w:val="00E31538"/>
    <w:rsid w:val="00E379BB"/>
    <w:rsid w:val="00E445A0"/>
    <w:rsid w:val="00E44CCB"/>
    <w:rsid w:val="00E50915"/>
    <w:rsid w:val="00E532D4"/>
    <w:rsid w:val="00E54D8D"/>
    <w:rsid w:val="00E57AD4"/>
    <w:rsid w:val="00E61ACC"/>
    <w:rsid w:val="00E6234C"/>
    <w:rsid w:val="00E63B03"/>
    <w:rsid w:val="00E6529F"/>
    <w:rsid w:val="00E717C5"/>
    <w:rsid w:val="00E72A40"/>
    <w:rsid w:val="00E73B36"/>
    <w:rsid w:val="00E85907"/>
    <w:rsid w:val="00E934B2"/>
    <w:rsid w:val="00EA67FE"/>
    <w:rsid w:val="00EA688C"/>
    <w:rsid w:val="00EB3CEA"/>
    <w:rsid w:val="00ED0DBE"/>
    <w:rsid w:val="00ED6388"/>
    <w:rsid w:val="00ED6954"/>
    <w:rsid w:val="00ED6D98"/>
    <w:rsid w:val="00EE22AD"/>
    <w:rsid w:val="00EE2B10"/>
    <w:rsid w:val="00EE75F7"/>
    <w:rsid w:val="00EF5831"/>
    <w:rsid w:val="00F04005"/>
    <w:rsid w:val="00F07F6D"/>
    <w:rsid w:val="00F144EB"/>
    <w:rsid w:val="00F3461A"/>
    <w:rsid w:val="00F40BB5"/>
    <w:rsid w:val="00F51B3C"/>
    <w:rsid w:val="00F538CC"/>
    <w:rsid w:val="00F6611E"/>
    <w:rsid w:val="00F76187"/>
    <w:rsid w:val="00F77973"/>
    <w:rsid w:val="00F910D7"/>
    <w:rsid w:val="00F93DBF"/>
    <w:rsid w:val="00FB1122"/>
    <w:rsid w:val="00FB37DA"/>
    <w:rsid w:val="00FD01AF"/>
    <w:rsid w:val="00FD26EA"/>
    <w:rsid w:val="00FD5D2A"/>
    <w:rsid w:val="00FE0EA2"/>
    <w:rsid w:val="00FE18A3"/>
    <w:rsid w:val="00FE4525"/>
    <w:rsid w:val="00FF3FB2"/>
    <w:rsid w:val="21F8FEF0"/>
    <w:rsid w:val="40783B4C"/>
    <w:rsid w:val="45FBA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C35202"/>
  <w15:chartTrackingRefBased/>
  <w15:docId w15:val="{F30A081F-D3BB-4175-BEFC-93101EE85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54C5A"/>
    <w:rPr>
      <w:rFonts w:ascii="Inter" w:hAnsi="Inter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F541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E5B3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54C5A"/>
    <w:pPr>
      <w:keepNext/>
      <w:keepLines/>
      <w:spacing w:before="40" w:after="0"/>
      <w:outlineLvl w:val="1"/>
    </w:pPr>
    <w:rPr>
      <w:rFonts w:eastAsiaTheme="majorEastAsia" w:cstheme="majorBidi"/>
      <w:color w:val="243039" w:themeColor="text1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13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13A83"/>
  </w:style>
  <w:style w:type="paragraph" w:styleId="Fuzeile">
    <w:name w:val="footer"/>
    <w:basedOn w:val="Standard"/>
    <w:link w:val="FuzeileZchn"/>
    <w:uiPriority w:val="99"/>
    <w:unhideWhenUsed/>
    <w:rsid w:val="00A13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13A83"/>
  </w:style>
  <w:style w:type="table" w:styleId="Tabellenraster">
    <w:name w:val="Table Grid"/>
    <w:basedOn w:val="NormaleTabelle"/>
    <w:uiPriority w:val="39"/>
    <w:rsid w:val="007F2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next w:val="Standard"/>
    <w:link w:val="TitelZchn"/>
    <w:uiPriority w:val="10"/>
    <w:qFormat/>
    <w:rsid w:val="00541F42"/>
    <w:pPr>
      <w:spacing w:after="0" w:line="240" w:lineRule="auto"/>
      <w:contextualSpacing/>
    </w:pPr>
    <w:rPr>
      <w:rFonts w:ascii="Inter" w:hAnsi="Inter"/>
      <w:b/>
      <w:color w:val="243039" w:themeColor="text1"/>
      <w:kern w:val="28"/>
      <w:sz w:val="2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41F42"/>
    <w:rPr>
      <w:rFonts w:ascii="Inter" w:hAnsi="Inter"/>
      <w:b/>
      <w:color w:val="243039" w:themeColor="text1"/>
      <w:kern w:val="28"/>
      <w:sz w:val="28"/>
      <w:szCs w:val="56"/>
    </w:rPr>
  </w:style>
  <w:style w:type="paragraph" w:styleId="Untertitel">
    <w:name w:val="Subtitle"/>
    <w:basedOn w:val="berschrift2"/>
    <w:next w:val="berschrift2"/>
    <w:link w:val="UntertitelZchn"/>
    <w:uiPriority w:val="11"/>
    <w:qFormat/>
    <w:rsid w:val="00B95F4F"/>
    <w:pPr>
      <w:numPr>
        <w:ilvl w:val="1"/>
      </w:numPr>
    </w:pPr>
    <w:rPr>
      <w:rFonts w:eastAsiaTheme="minorEastAsia"/>
      <w:b/>
      <w:sz w:val="2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F541C"/>
    <w:rPr>
      <w:rFonts w:asciiTheme="majorHAnsi" w:eastAsiaTheme="majorEastAsia" w:hAnsiTheme="majorHAnsi" w:cstheme="majorBidi"/>
      <w:color w:val="6BE5B3" w:themeColor="accent1" w:themeShade="BF"/>
      <w:sz w:val="32"/>
      <w:szCs w:val="3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95F4F"/>
    <w:rPr>
      <w:rFonts w:ascii="Inter" w:eastAsiaTheme="minorEastAsia" w:hAnsi="Inter" w:cstheme="majorBidi"/>
      <w:b/>
      <w:color w:val="243039" w:themeColor="text1"/>
      <w:sz w:val="28"/>
      <w:szCs w:val="26"/>
    </w:rPr>
  </w:style>
  <w:style w:type="character" w:styleId="SchwacheHervorhebung">
    <w:name w:val="Subtle Emphasis"/>
    <w:uiPriority w:val="19"/>
    <w:qFormat/>
    <w:rsid w:val="00541F42"/>
    <w:rPr>
      <w:rFonts w:ascii="Inter" w:hAnsi="Inter"/>
      <w:i w:val="0"/>
      <w:iCs/>
      <w:color w:val="243039" w:themeColor="text1"/>
      <w:sz w:val="24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54C5A"/>
    <w:rPr>
      <w:rFonts w:ascii="Inter" w:eastAsiaTheme="majorEastAsia" w:hAnsi="Inter" w:cstheme="majorBidi"/>
      <w:color w:val="243039" w:themeColor="text1"/>
      <w:sz w:val="24"/>
      <w:szCs w:val="26"/>
    </w:rPr>
  </w:style>
  <w:style w:type="paragraph" w:styleId="Listenabsatz">
    <w:name w:val="List Paragraph"/>
    <w:basedOn w:val="Standard"/>
    <w:uiPriority w:val="34"/>
    <w:qFormat/>
    <w:rsid w:val="00E44CCB"/>
    <w:pPr>
      <w:ind w:left="720"/>
      <w:contextualSpacing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Inter" w:hAnsi="Inter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E2674C"/>
    <w:rPr>
      <w:color w:val="4650DF" w:themeColor="hyperlink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E2674C"/>
    <w:pPr>
      <w:spacing w:after="200" w:line="240" w:lineRule="auto"/>
    </w:pPr>
    <w:rPr>
      <w:i/>
      <w:iCs/>
      <w:color w:val="FC6E44" w:themeColor="text2"/>
      <w:sz w:val="18"/>
      <w:szCs w:val="18"/>
    </w:rPr>
  </w:style>
  <w:style w:type="paragraph" w:customStyle="1" w:styleId="msolistparagraph0">
    <w:name w:val="msolistparagraph"/>
    <w:basedOn w:val="Standard"/>
    <w:rsid w:val="00737783"/>
    <w:pPr>
      <w:spacing w:line="254" w:lineRule="auto"/>
      <w:ind w:left="720"/>
      <w:contextualSpacing/>
    </w:pPr>
    <w:rPr>
      <w:rFonts w:eastAsia="Calibri" w:cs="Times New Roman"/>
    </w:rPr>
  </w:style>
  <w:style w:type="paragraph" w:customStyle="1" w:styleId="msonormalcxsperster">
    <w:name w:val="msonormalcxsperster"/>
    <w:basedOn w:val="Standard"/>
    <w:rsid w:val="00370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de-DE"/>
    </w:rPr>
  </w:style>
  <w:style w:type="paragraph" w:customStyle="1" w:styleId="msonormalcxspmittel">
    <w:name w:val="msonormalcxspmittel"/>
    <w:basedOn w:val="Standard"/>
    <w:rsid w:val="00504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216A94"/>
    <w:rPr>
      <w:color w:val="4650DF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D63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verbraucherzentrale.de/wissen/geld-versicherungen/nachhaltige-geldanlage/geld-nachhaltig-anlegen-wie-sie-vorgehen-koennen-und-was-schwierig-ist-11071" TargetMode="External"/><Relationship Id="rId18" Type="http://schemas.openxmlformats.org/officeDocument/2006/relationships/image" Target="media/image1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finanztip.de/indexfonds-etf/nachhaltige-geldanlagen/" TargetMode="External"/><Relationship Id="rId17" Type="http://schemas.openxmlformats.org/officeDocument/2006/relationships/hyperlink" Target="https://www.sueddeutsche.de/wirtschaft/nachhaltigkeit-1.561193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fng-marktbericht.org/deutschland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inanztip.schule/unterrichtsmaterial/geldanlage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bafin.de/SharedDocs/Downloads/DE/BaFinJournal/2019/bj_1906.html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finanztip.schule/unterrichtsmaterial/geldanlage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facing-finance.org/de/our-projects/faire-fonds/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Finanztip">
      <a:dk1>
        <a:srgbClr val="243039"/>
      </a:dk1>
      <a:lt1>
        <a:srgbClr val="ECEEF2"/>
      </a:lt1>
      <a:dk2>
        <a:srgbClr val="FC6E44"/>
      </a:dk2>
      <a:lt2>
        <a:srgbClr val="F5F5F5"/>
      </a:lt2>
      <a:accent1>
        <a:srgbClr val="CCF6E5"/>
      </a:accent1>
      <a:accent2>
        <a:srgbClr val="EBB5C5"/>
      </a:accent2>
      <a:accent3>
        <a:srgbClr val="54183E"/>
      </a:accent3>
      <a:accent4>
        <a:srgbClr val="CDE9FF"/>
      </a:accent4>
      <a:accent5>
        <a:srgbClr val="FAB347"/>
      </a:accent5>
      <a:accent6>
        <a:srgbClr val="006E78"/>
      </a:accent6>
      <a:hlink>
        <a:srgbClr val="4650DF"/>
      </a:hlink>
      <a:folHlink>
        <a:srgbClr val="4650D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e3e585-18c1-444e-a2b2-7bdbe51b187b">
      <Terms xmlns="http://schemas.microsoft.com/office/infopath/2007/PartnerControls"/>
    </lcf76f155ced4ddcb4097134ff3c332f>
    <TaxCatchAll xmlns="436f5ecc-5095-4337-8a5c-a427a102b95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BA7B89BE078A48A6AD3D2A71A87705" ma:contentTypeVersion="13" ma:contentTypeDescription="Ein neues Dokument erstellen." ma:contentTypeScope="" ma:versionID="0be9e3b8bd6b94ad15b3e222d5ce0362">
  <xsd:schema xmlns:xsd="http://www.w3.org/2001/XMLSchema" xmlns:xs="http://www.w3.org/2001/XMLSchema" xmlns:p="http://schemas.microsoft.com/office/2006/metadata/properties" xmlns:ns2="14e3e585-18c1-444e-a2b2-7bdbe51b187b" xmlns:ns3="436f5ecc-5095-4337-8a5c-a427a102b955" targetNamespace="http://schemas.microsoft.com/office/2006/metadata/properties" ma:root="true" ma:fieldsID="6626cebf6ec06331d976543a9d75a436" ns2:_="" ns3:_="">
    <xsd:import namespace="14e3e585-18c1-444e-a2b2-7bdbe51b187b"/>
    <xsd:import namespace="436f5ecc-5095-4337-8a5c-a427a102b9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e3e585-18c1-444e-a2b2-7bdbe51b1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716ac760-1a2c-4294-b1ae-1042d39305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6f5ecc-5095-4337-8a5c-a427a102b95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8bd20f98-f235-4af3-b20d-66000ab2e8a4}" ma:internalName="TaxCatchAll" ma:showField="CatchAllData" ma:web="436f5ecc-5095-4337-8a5c-a427a102b9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FBB33B-DCE4-4B5D-A231-857F8C0E06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9DF1B7-BE02-4ACC-8424-F1A074D08A22}">
  <ds:schemaRefs>
    <ds:schemaRef ds:uri="http://schemas.microsoft.com/office/2006/metadata/properties"/>
    <ds:schemaRef ds:uri="http://schemas.microsoft.com/office/infopath/2007/PartnerControls"/>
    <ds:schemaRef ds:uri="14e3e585-18c1-444e-a2b2-7bdbe51b187b"/>
    <ds:schemaRef ds:uri="436f5ecc-5095-4337-8a5c-a427a102b955"/>
  </ds:schemaRefs>
</ds:datastoreItem>
</file>

<file path=customXml/itemProps3.xml><?xml version="1.0" encoding="utf-8"?>
<ds:datastoreItem xmlns:ds="http://schemas.openxmlformats.org/officeDocument/2006/customXml" ds:itemID="{CE551939-0626-40C0-96FE-512AC59C8E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DDF665-90C1-4427-927F-4EBCA235F0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e3e585-18c1-444e-a2b2-7bdbe51b187b"/>
    <ds:schemaRef ds:uri="436f5ecc-5095-4337-8a5c-a427a102b9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769</Words>
  <Characters>4850</Characters>
  <Application>Microsoft Office Word</Application>
  <DocSecurity>0</DocSecurity>
  <Lines>40</Lines>
  <Paragraphs>11</Paragraphs>
  <ScaleCrop>false</ScaleCrop>
  <Company/>
  <LinksUpToDate>false</LinksUpToDate>
  <CharactersWithSpaces>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Händschel</dc:creator>
  <cp:keywords/>
  <dc:description/>
  <cp:lastModifiedBy>Franziska Händschel</cp:lastModifiedBy>
  <cp:revision>148</cp:revision>
  <cp:lastPrinted>2022-08-22T09:02:00Z</cp:lastPrinted>
  <dcterms:created xsi:type="dcterms:W3CDTF">2022-10-21T14:15:00Z</dcterms:created>
  <dcterms:modified xsi:type="dcterms:W3CDTF">2023-08-21T13:31:00Z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0x01010008BA7B89BE078A48A6AD3D2A71A87705</vt:lpwstr>
  </property>
  <property fmtid="{D5CDD505-2E9C-101B-9397-08002B2CF9AE}" pid="3" name="MediaServiceImageTags">
    <vt:lpwstr/>
  </property>
</Properties>
</file>