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10B8" w14:textId="66388007" w:rsidR="00475F96" w:rsidRPr="0005704B" w:rsidRDefault="00E204CF" w:rsidP="002738A1">
      <w:pPr>
        <w:pStyle w:val="Titel"/>
        <w:rPr>
          <w:rFonts w:ascii="Helvetica" w:hAnsi="Helvetica"/>
        </w:rPr>
      </w:pPr>
      <w:r w:rsidRPr="0005704B">
        <w:rPr>
          <w:rFonts w:ascii="Helvetica" w:hAnsi="Helvetica"/>
        </w:rPr>
        <w:t>Methodenblatt</w:t>
      </w:r>
      <w:r w:rsidR="004C5F3B" w:rsidRPr="0005704B">
        <w:rPr>
          <w:rFonts w:ascii="Helvetica" w:hAnsi="Helvetica"/>
        </w:rPr>
        <w:t xml:space="preserve"> zu</w:t>
      </w:r>
      <w:r w:rsidR="46C4B9C6" w:rsidRPr="0005704B">
        <w:rPr>
          <w:rFonts w:ascii="Helvetica" w:hAnsi="Helvetica"/>
        </w:rPr>
        <w:t xml:space="preserve">m </w:t>
      </w:r>
      <w:r w:rsidR="00606A9B">
        <w:rPr>
          <w:rFonts w:ascii="Helvetica" w:hAnsi="Helvetica"/>
        </w:rPr>
        <w:t>Rollenspiel „</w:t>
      </w:r>
      <w:proofErr w:type="spellStart"/>
      <w:r w:rsidR="00606A9B">
        <w:rPr>
          <w:rFonts w:ascii="Helvetica" w:hAnsi="Helvetica"/>
        </w:rPr>
        <w:t>Weltraumtouristmus</w:t>
      </w:r>
      <w:proofErr w:type="spellEnd"/>
      <w:r w:rsidR="00606A9B">
        <w:rPr>
          <w:rFonts w:ascii="Helvetica" w:hAnsi="Helvetica"/>
        </w:rPr>
        <w:t>“ (</w:t>
      </w:r>
      <w:r w:rsidR="00121F4C" w:rsidRPr="0005704B">
        <w:rPr>
          <w:rFonts w:ascii="Helvetica" w:hAnsi="Helvetica"/>
        </w:rPr>
        <w:t>Unterrichtsm</w:t>
      </w:r>
      <w:r w:rsidR="46C4B9C6" w:rsidRPr="0005704B">
        <w:rPr>
          <w:rFonts w:ascii="Helvetica" w:hAnsi="Helvetica"/>
        </w:rPr>
        <w:t>odul</w:t>
      </w:r>
      <w:r w:rsidR="004C5F3B" w:rsidRPr="0005704B">
        <w:rPr>
          <w:rFonts w:ascii="Helvetica" w:hAnsi="Helvetica"/>
        </w:rPr>
        <w:t xml:space="preserve"> „</w:t>
      </w:r>
      <w:r w:rsidR="00B44878" w:rsidRPr="0005704B">
        <w:rPr>
          <w:rFonts w:ascii="Helvetica" w:hAnsi="Helvetica"/>
        </w:rPr>
        <w:t>Inflation“</w:t>
      </w:r>
      <w:r w:rsidR="00606A9B">
        <w:rPr>
          <w:rFonts w:ascii="Helvetica" w:hAnsi="Helvetica"/>
        </w:rPr>
        <w:t>)</w:t>
      </w:r>
    </w:p>
    <w:p w14:paraId="75AE080E" w14:textId="77777777" w:rsidR="00D47A4D" w:rsidRPr="0005704B" w:rsidRDefault="00D47A4D" w:rsidP="002738A1">
      <w:pPr>
        <w:pStyle w:val="Kopfzeile"/>
        <w:rPr>
          <w:rFonts w:ascii="Helvetica" w:hAnsi="Helvetica"/>
          <w:b/>
          <w:bCs/>
          <w:color w:val="243039" w:themeColor="text1"/>
          <w:sz w:val="32"/>
          <w:szCs w:val="32"/>
        </w:rPr>
      </w:pPr>
    </w:p>
    <w:p w14:paraId="69929B27" w14:textId="4E0FFE38" w:rsidR="00475F96" w:rsidRPr="0005704B" w:rsidRDefault="00150880" w:rsidP="00606A9B">
      <w:pPr>
        <w:rPr>
          <w:rFonts w:ascii="Helvetica" w:hAnsi="Helvetica"/>
        </w:rPr>
      </w:pPr>
      <w:r>
        <w:rPr>
          <w:rFonts w:ascii="Helvetica" w:hAnsi="Helvetica"/>
          <w:color w:val="243039" w:themeColor="text1"/>
          <w:sz w:val="24"/>
          <w:szCs w:val="24"/>
        </w:rPr>
        <w:t xml:space="preserve">Ein optionaler Baustein des Moduls zum Thema Inflation ist das Rollenspiel „Weltraumtourismus“, mit dem Sie die Entstehung und Wirkung von Inflation für Ihre Schülerinnen und Schüler erlebbar machen. </w:t>
      </w:r>
    </w:p>
    <w:p w14:paraId="303ED6C2" w14:textId="77777777" w:rsidR="00BE18ED" w:rsidRPr="0005704B" w:rsidRDefault="00BE18ED" w:rsidP="002738A1">
      <w:pPr>
        <w:rPr>
          <w:rStyle w:val="SchwacheHervorhebung"/>
          <w:rFonts w:ascii="Helvetica" w:hAnsi="Helvetica"/>
        </w:rPr>
      </w:pPr>
    </w:p>
    <w:p w14:paraId="6A21347A" w14:textId="363527A6" w:rsidR="00FE6553" w:rsidRPr="0005704B" w:rsidRDefault="00FE6553" w:rsidP="002738A1">
      <w:pPr>
        <w:rPr>
          <w:rStyle w:val="SchwacheHervorhebung"/>
          <w:rFonts w:ascii="Helvetica" w:hAnsi="Helvetica"/>
        </w:rPr>
      </w:pPr>
      <w:r w:rsidRPr="0005704B">
        <w:rPr>
          <w:rStyle w:val="SchwacheHervorhebung"/>
          <w:rFonts w:ascii="Helvetica" w:hAnsi="Helvetica"/>
        </w:rPr>
        <w:t>Spielmaterial</w:t>
      </w:r>
    </w:p>
    <w:p w14:paraId="154AB371" w14:textId="19BA2C43" w:rsidR="00FE6553" w:rsidRPr="0005704B" w:rsidRDefault="00FE6553" w:rsidP="002738A1">
      <w:pPr>
        <w:rPr>
          <w:rStyle w:val="SchwacheHervorhebung"/>
          <w:rFonts w:ascii="Helvetica" w:hAnsi="Helvetica"/>
          <w:u w:val="none"/>
        </w:rPr>
      </w:pPr>
      <w:r w:rsidRPr="0005704B">
        <w:rPr>
          <w:rStyle w:val="SchwacheHervorhebung"/>
          <w:rFonts w:ascii="Helvetica" w:hAnsi="Helvetica"/>
          <w:u w:val="none"/>
        </w:rPr>
        <w:t xml:space="preserve">Für das Rollenspiel stehen Ihnen </w:t>
      </w:r>
      <w:r w:rsidR="00277A2B" w:rsidRPr="0005704B">
        <w:rPr>
          <w:rStyle w:val="SchwacheHervorhebung"/>
          <w:rFonts w:ascii="Helvetica" w:hAnsi="Helvetica"/>
          <w:u w:val="none"/>
        </w:rPr>
        <w:t>folgende Materialien zur Verfügung:</w:t>
      </w:r>
      <w:r w:rsidRPr="0005704B">
        <w:rPr>
          <w:rStyle w:val="SchwacheHervorhebung"/>
          <w:rFonts w:ascii="Helvetica" w:hAnsi="Helvetica"/>
          <w:u w:val="none"/>
        </w:rPr>
        <w:t xml:space="preserve"> </w:t>
      </w:r>
    </w:p>
    <w:p w14:paraId="4632320F" w14:textId="6267946A" w:rsidR="00B10109" w:rsidRPr="0005704B" w:rsidRDefault="00277A2B" w:rsidP="002738A1">
      <w:pPr>
        <w:pStyle w:val="Listenabsatz"/>
        <w:numPr>
          <w:ilvl w:val="0"/>
          <w:numId w:val="6"/>
        </w:numPr>
        <w:rPr>
          <w:rStyle w:val="SchwacheHervorhebung"/>
          <w:rFonts w:ascii="Helvetica" w:hAnsi="Helvetica"/>
          <w:u w:val="none"/>
        </w:rPr>
      </w:pPr>
      <w:r w:rsidRPr="0005704B">
        <w:rPr>
          <w:rStyle w:val="SchwacheHervorhebung"/>
          <w:rFonts w:ascii="Helvetica" w:hAnsi="Helvetica"/>
          <w:u w:val="none"/>
        </w:rPr>
        <w:t>Druckvorlage (1 Seite)</w:t>
      </w:r>
      <w:r w:rsidR="00B62055" w:rsidRPr="0005704B">
        <w:rPr>
          <w:rStyle w:val="SchwacheHervorhebung"/>
          <w:rFonts w:ascii="Helvetica" w:hAnsi="Helvetica"/>
          <w:u w:val="none"/>
        </w:rPr>
        <w:t xml:space="preserve"> „Weltraumtourismus: Aktuelle Tauschkurse“</w:t>
      </w:r>
    </w:p>
    <w:p w14:paraId="615FB89D" w14:textId="4DB8AB34" w:rsidR="00B62055" w:rsidRPr="0005704B" w:rsidRDefault="00B62055" w:rsidP="002738A1">
      <w:pPr>
        <w:pStyle w:val="Listenabsatz"/>
        <w:numPr>
          <w:ilvl w:val="0"/>
          <w:numId w:val="6"/>
        </w:numPr>
        <w:rPr>
          <w:rStyle w:val="SchwacheHervorhebung"/>
          <w:rFonts w:ascii="Helvetica" w:hAnsi="Helvetica"/>
          <w:u w:val="none"/>
        </w:rPr>
      </w:pPr>
      <w:r w:rsidRPr="0005704B">
        <w:rPr>
          <w:rStyle w:val="SchwacheHervorhebung"/>
          <w:rFonts w:ascii="Helvetica" w:hAnsi="Helvetica"/>
          <w:u w:val="none"/>
        </w:rPr>
        <w:t>Schnittvorlage (1</w:t>
      </w:r>
      <w:r w:rsidR="00C802A7">
        <w:rPr>
          <w:rStyle w:val="SchwacheHervorhebung"/>
          <w:rFonts w:ascii="Helvetica" w:hAnsi="Helvetica"/>
          <w:u w:val="none"/>
        </w:rPr>
        <w:t>4</w:t>
      </w:r>
      <w:r w:rsidRPr="0005704B">
        <w:rPr>
          <w:rStyle w:val="SchwacheHervorhebung"/>
          <w:rFonts w:ascii="Helvetica" w:hAnsi="Helvetica"/>
          <w:u w:val="none"/>
        </w:rPr>
        <w:t xml:space="preserve"> Seiten) mit</w:t>
      </w:r>
    </w:p>
    <w:p w14:paraId="795DBFE2" w14:textId="66A06C83" w:rsidR="00D11679" w:rsidRPr="0005704B" w:rsidRDefault="00D11679" w:rsidP="002738A1">
      <w:pPr>
        <w:pStyle w:val="Listenabsatz"/>
        <w:numPr>
          <w:ilvl w:val="1"/>
          <w:numId w:val="6"/>
        </w:numPr>
        <w:rPr>
          <w:rStyle w:val="SchwacheHervorhebung"/>
          <w:rFonts w:ascii="Helvetica" w:hAnsi="Helvetica"/>
          <w:u w:val="none"/>
        </w:rPr>
      </w:pPr>
      <w:r w:rsidRPr="0005704B">
        <w:rPr>
          <w:rStyle w:val="SchwacheHervorhebung"/>
          <w:rFonts w:ascii="Helvetica" w:hAnsi="Helvetica"/>
          <w:b/>
          <w:u w:val="none"/>
        </w:rPr>
        <w:t>10 Schildern</w:t>
      </w:r>
      <w:r w:rsidR="00E7704A" w:rsidRPr="0005704B">
        <w:rPr>
          <w:rStyle w:val="SchwacheHervorhebung"/>
          <w:rFonts w:ascii="Helvetica" w:hAnsi="Helvetica"/>
          <w:u w:val="none"/>
        </w:rPr>
        <w:t xml:space="preserve">: </w:t>
      </w:r>
      <w:r w:rsidR="00C3775E" w:rsidRPr="0005704B">
        <w:rPr>
          <w:rStyle w:val="SchwacheHervorhebung"/>
          <w:rFonts w:ascii="Helvetica" w:hAnsi="Helvetica"/>
          <w:u w:val="none"/>
        </w:rPr>
        <w:t xml:space="preserve">1x </w:t>
      </w:r>
      <w:proofErr w:type="spellStart"/>
      <w:r w:rsidR="00C3775E" w:rsidRPr="0005704B">
        <w:rPr>
          <w:rStyle w:val="SchwacheHervorhebung"/>
          <w:rFonts w:ascii="Helvetica" w:hAnsi="Helvetica"/>
          <w:u w:val="none"/>
        </w:rPr>
        <w:t>Qualitätsprüfer:in</w:t>
      </w:r>
      <w:proofErr w:type="spellEnd"/>
      <w:r w:rsidR="00C3775E" w:rsidRPr="0005704B">
        <w:rPr>
          <w:rStyle w:val="SchwacheHervorhebung"/>
          <w:rFonts w:ascii="Helvetica" w:hAnsi="Helvetica"/>
          <w:u w:val="none"/>
        </w:rPr>
        <w:t xml:space="preserve">, </w:t>
      </w:r>
      <w:r w:rsidR="00A6657F" w:rsidRPr="0005704B">
        <w:rPr>
          <w:rStyle w:val="SchwacheHervorhebung"/>
          <w:rFonts w:ascii="Helvetica" w:hAnsi="Helvetica"/>
          <w:u w:val="none"/>
        </w:rPr>
        <w:t xml:space="preserve">1x </w:t>
      </w:r>
      <w:proofErr w:type="spellStart"/>
      <w:r w:rsidR="00A6657F" w:rsidRPr="0005704B">
        <w:rPr>
          <w:rStyle w:val="SchwacheHervorhebung"/>
          <w:rFonts w:ascii="Helvetica" w:hAnsi="Helvetica"/>
          <w:u w:val="none"/>
        </w:rPr>
        <w:t>Marketing-Chef:in</w:t>
      </w:r>
      <w:proofErr w:type="spellEnd"/>
      <w:r w:rsidR="00A6657F" w:rsidRPr="0005704B">
        <w:rPr>
          <w:rStyle w:val="SchwacheHervorhebung"/>
          <w:rFonts w:ascii="Helvetica" w:hAnsi="Helvetica"/>
          <w:u w:val="none"/>
        </w:rPr>
        <w:t xml:space="preserve"> </w:t>
      </w:r>
      <w:r w:rsidR="00C3775E" w:rsidRPr="0005704B">
        <w:rPr>
          <w:rStyle w:val="SchwacheHervorhebung"/>
          <w:rFonts w:ascii="Helvetica" w:hAnsi="Helvetica"/>
          <w:u w:val="none"/>
        </w:rPr>
        <w:t xml:space="preserve">2x </w:t>
      </w:r>
      <w:proofErr w:type="spellStart"/>
      <w:r w:rsidR="00C3775E" w:rsidRPr="0005704B">
        <w:rPr>
          <w:rStyle w:val="SchwacheHervorhebung"/>
          <w:rFonts w:ascii="Helvetica" w:hAnsi="Helvetica"/>
          <w:u w:val="none"/>
        </w:rPr>
        <w:t>Schraubenproduzent:in</w:t>
      </w:r>
      <w:proofErr w:type="spellEnd"/>
      <w:r w:rsidR="00C3775E" w:rsidRPr="0005704B">
        <w:rPr>
          <w:rStyle w:val="SchwacheHervorhebung"/>
          <w:rFonts w:ascii="Helvetica" w:hAnsi="Helvetica"/>
          <w:u w:val="none"/>
        </w:rPr>
        <w:t xml:space="preserve">, 3x </w:t>
      </w:r>
      <w:r w:rsidR="00A6657F" w:rsidRPr="0005704B">
        <w:rPr>
          <w:rStyle w:val="SchwacheHervorhebung"/>
          <w:rFonts w:ascii="Helvetica" w:hAnsi="Helvetica"/>
          <w:u w:val="none"/>
        </w:rPr>
        <w:t xml:space="preserve">Shuttle-Verleih, 3x </w:t>
      </w:r>
      <w:proofErr w:type="spellStart"/>
      <w:r w:rsidR="00A6657F" w:rsidRPr="0005704B">
        <w:rPr>
          <w:rStyle w:val="SchwacheHervorhebung"/>
          <w:rFonts w:ascii="Helvetica" w:hAnsi="Helvetica"/>
          <w:u w:val="none"/>
        </w:rPr>
        <w:t>Weltraumtourist:in</w:t>
      </w:r>
      <w:proofErr w:type="spellEnd"/>
    </w:p>
    <w:p w14:paraId="12EAF164" w14:textId="04255554" w:rsidR="00A6657F" w:rsidRPr="0005704B" w:rsidRDefault="00A6657F" w:rsidP="002738A1">
      <w:pPr>
        <w:pStyle w:val="Listenabsatz"/>
        <w:numPr>
          <w:ilvl w:val="1"/>
          <w:numId w:val="6"/>
        </w:numPr>
        <w:rPr>
          <w:rStyle w:val="SchwacheHervorhebung"/>
          <w:rFonts w:ascii="Helvetica" w:hAnsi="Helvetica"/>
          <w:u w:val="none"/>
        </w:rPr>
      </w:pPr>
      <w:r w:rsidRPr="0005704B">
        <w:rPr>
          <w:rStyle w:val="SchwacheHervorhebung"/>
          <w:rFonts w:ascii="Helvetica" w:hAnsi="Helvetica"/>
          <w:b/>
          <w:u w:val="none"/>
        </w:rPr>
        <w:t>16 Rollenbeschreibungen</w:t>
      </w:r>
      <w:r w:rsidR="00E7704A" w:rsidRPr="0005704B">
        <w:rPr>
          <w:rStyle w:val="SchwacheHervorhebung"/>
          <w:rFonts w:ascii="Helvetica" w:hAnsi="Helvetica"/>
          <w:b/>
          <w:u w:val="none"/>
        </w:rPr>
        <w:t xml:space="preserve">: </w:t>
      </w:r>
      <w:r w:rsidRPr="0005704B">
        <w:rPr>
          <w:rStyle w:val="SchwacheHervorhebung"/>
          <w:rFonts w:ascii="Helvetica" w:hAnsi="Helvetica"/>
          <w:u w:val="none"/>
        </w:rPr>
        <w:t xml:space="preserve">1x </w:t>
      </w:r>
      <w:proofErr w:type="spellStart"/>
      <w:r w:rsidRPr="0005704B">
        <w:rPr>
          <w:rStyle w:val="SchwacheHervorhebung"/>
          <w:rFonts w:ascii="Helvetica" w:hAnsi="Helvetica"/>
          <w:u w:val="none"/>
        </w:rPr>
        <w:t>Qualitätsprüfer:in</w:t>
      </w:r>
      <w:proofErr w:type="spellEnd"/>
      <w:r w:rsidRPr="0005704B">
        <w:rPr>
          <w:rStyle w:val="SchwacheHervorhebung"/>
          <w:rFonts w:ascii="Helvetica" w:hAnsi="Helvetica"/>
          <w:u w:val="none"/>
        </w:rPr>
        <w:t xml:space="preserve">, 1x </w:t>
      </w:r>
      <w:proofErr w:type="spellStart"/>
      <w:r w:rsidRPr="0005704B">
        <w:rPr>
          <w:rStyle w:val="SchwacheHervorhebung"/>
          <w:rFonts w:ascii="Helvetica" w:hAnsi="Helvetica"/>
          <w:u w:val="none"/>
        </w:rPr>
        <w:t>Marketing-Chef:in</w:t>
      </w:r>
      <w:proofErr w:type="spellEnd"/>
      <w:r w:rsidRPr="0005704B">
        <w:rPr>
          <w:rStyle w:val="SchwacheHervorhebung"/>
          <w:rFonts w:ascii="Helvetica" w:hAnsi="Helvetica"/>
          <w:u w:val="none"/>
        </w:rPr>
        <w:t xml:space="preserve"> 2x </w:t>
      </w:r>
      <w:proofErr w:type="spellStart"/>
      <w:r w:rsidRPr="0005704B">
        <w:rPr>
          <w:rStyle w:val="SchwacheHervorhebung"/>
          <w:rFonts w:ascii="Helvetica" w:hAnsi="Helvetica"/>
          <w:u w:val="none"/>
        </w:rPr>
        <w:t>Schraubenproduzent:in</w:t>
      </w:r>
      <w:proofErr w:type="spellEnd"/>
      <w:r w:rsidRPr="0005704B">
        <w:rPr>
          <w:rStyle w:val="SchwacheHervorhebung"/>
          <w:rFonts w:ascii="Helvetica" w:hAnsi="Helvetica"/>
          <w:u w:val="none"/>
        </w:rPr>
        <w:t xml:space="preserve">, 3x Shuttle-Verleih, 3x </w:t>
      </w:r>
      <w:proofErr w:type="spellStart"/>
      <w:r w:rsidRPr="0005704B">
        <w:rPr>
          <w:rStyle w:val="SchwacheHervorhebung"/>
          <w:rFonts w:ascii="Helvetica" w:hAnsi="Helvetica"/>
          <w:u w:val="none"/>
        </w:rPr>
        <w:t>Weltraumtourist:in</w:t>
      </w:r>
      <w:proofErr w:type="spellEnd"/>
      <w:r w:rsidRPr="0005704B">
        <w:rPr>
          <w:rStyle w:val="SchwacheHervorhebung"/>
          <w:rFonts w:ascii="Helvetica" w:hAnsi="Helvetica"/>
          <w:u w:val="none"/>
        </w:rPr>
        <w:t xml:space="preserve">, 6x </w:t>
      </w:r>
      <w:proofErr w:type="spellStart"/>
      <w:r w:rsidRPr="0005704B">
        <w:rPr>
          <w:rStyle w:val="SchwacheHervorhebung"/>
          <w:rFonts w:ascii="Helvetica" w:hAnsi="Helvetica"/>
          <w:u w:val="none"/>
        </w:rPr>
        <w:t>Ökonom:in</w:t>
      </w:r>
      <w:r w:rsidR="00BA1402" w:rsidRPr="0005704B">
        <w:rPr>
          <w:rStyle w:val="SchwacheHervorhebung"/>
          <w:rFonts w:ascii="Helvetica" w:hAnsi="Helvetica"/>
          <w:u w:val="none"/>
        </w:rPr>
        <w:t>nen</w:t>
      </w:r>
      <w:proofErr w:type="spellEnd"/>
    </w:p>
    <w:p w14:paraId="3ED66D71" w14:textId="1260ED77" w:rsidR="00A6657F" w:rsidRPr="0005704B" w:rsidRDefault="00154F37" w:rsidP="002738A1">
      <w:pPr>
        <w:pStyle w:val="Listenabsatz"/>
        <w:numPr>
          <w:ilvl w:val="1"/>
          <w:numId w:val="6"/>
        </w:numPr>
        <w:rPr>
          <w:rStyle w:val="SchwacheHervorhebung"/>
          <w:rFonts w:ascii="Helvetica" w:hAnsi="Helvetica"/>
          <w:u w:val="none"/>
        </w:rPr>
      </w:pPr>
      <w:r w:rsidRPr="0005704B">
        <w:rPr>
          <w:rStyle w:val="SchwacheHervorhebung"/>
          <w:rFonts w:ascii="Helvetica" w:hAnsi="Helvetica"/>
          <w:b/>
          <w:u w:val="none"/>
        </w:rPr>
        <w:t>120 Karten</w:t>
      </w:r>
      <w:r w:rsidR="00E7704A" w:rsidRPr="0005704B">
        <w:rPr>
          <w:rStyle w:val="SchwacheHervorhebung"/>
          <w:rFonts w:ascii="Helvetica" w:hAnsi="Helvetica"/>
          <w:b/>
          <w:u w:val="none"/>
        </w:rPr>
        <w:t xml:space="preserve">: </w:t>
      </w:r>
      <w:r w:rsidRPr="0005704B">
        <w:rPr>
          <w:rStyle w:val="SchwacheHervorhebung"/>
          <w:rFonts w:ascii="Helvetica" w:hAnsi="Helvetica"/>
          <w:u w:val="none"/>
        </w:rPr>
        <w:t xml:space="preserve">64x Geldbündel, </w:t>
      </w:r>
      <w:r w:rsidR="00CB5DF0" w:rsidRPr="0005704B">
        <w:rPr>
          <w:rStyle w:val="SchwacheHervorhebung"/>
          <w:rFonts w:ascii="Helvetica" w:hAnsi="Helvetica"/>
          <w:u w:val="none"/>
        </w:rPr>
        <w:t>6x Shuttle, 20x Planeten, 20x intakte Schrauben (blau), 10x defekte Schrauben (rot)</w:t>
      </w:r>
    </w:p>
    <w:p w14:paraId="57B35B96" w14:textId="5BB4EB58" w:rsidR="00FE6553" w:rsidRPr="0005704B" w:rsidRDefault="0038738B" w:rsidP="0038738B">
      <w:pPr>
        <w:rPr>
          <w:rStyle w:val="SchwacheHervorhebung"/>
          <w:rFonts w:ascii="Helvetica" w:hAnsi="Helvetica"/>
          <w:u w:val="none"/>
        </w:rPr>
      </w:pPr>
      <w:r w:rsidRPr="0005704B">
        <w:rPr>
          <w:rStyle w:val="SchwacheHervorhebung"/>
          <w:rFonts w:ascii="Helvetica" w:hAnsi="Helvetica"/>
          <w:u w:val="none"/>
        </w:rPr>
        <w:t xml:space="preserve">Zusätzlich benötigen Sie etwas Klebeband oder Sicherheitsnadeln, mit denen die Schülerinnen und Schüler die Schilder später an ihrer Kleidung befestigen können. Alternativ können Sie </w:t>
      </w:r>
      <w:r w:rsidR="00345A4A">
        <w:rPr>
          <w:rStyle w:val="SchwacheHervorhebung"/>
          <w:rFonts w:ascii="Helvetica" w:hAnsi="Helvetica"/>
          <w:u w:val="none"/>
        </w:rPr>
        <w:t>die Schilder</w:t>
      </w:r>
      <w:r w:rsidRPr="0005704B">
        <w:rPr>
          <w:rStyle w:val="SchwacheHervorhebung"/>
          <w:rFonts w:ascii="Helvetica" w:hAnsi="Helvetica"/>
          <w:u w:val="none"/>
        </w:rPr>
        <w:t xml:space="preserve"> auch auf selbstklebendes Papier drucken.</w:t>
      </w:r>
    </w:p>
    <w:p w14:paraId="212E5CEB" w14:textId="77777777" w:rsidR="00BE18ED" w:rsidRPr="0005704B" w:rsidRDefault="00BE18ED" w:rsidP="002738A1">
      <w:pPr>
        <w:rPr>
          <w:rStyle w:val="SchwacheHervorhebung"/>
          <w:rFonts w:ascii="Helvetica" w:hAnsi="Helvetica"/>
        </w:rPr>
      </w:pPr>
    </w:p>
    <w:p w14:paraId="70598EF7" w14:textId="75C1A6F1" w:rsidR="00BC6BBD" w:rsidRPr="0005704B" w:rsidRDefault="00BC6BBD" w:rsidP="002738A1">
      <w:pPr>
        <w:rPr>
          <w:rStyle w:val="SchwacheHervorhebung"/>
          <w:rFonts w:ascii="Helvetica" w:hAnsi="Helvetica"/>
        </w:rPr>
      </w:pPr>
      <w:r w:rsidRPr="0005704B">
        <w:rPr>
          <w:rStyle w:val="SchwacheHervorhebung"/>
          <w:rFonts w:ascii="Helvetica" w:hAnsi="Helvetica"/>
        </w:rPr>
        <w:t>Vorbereitung</w:t>
      </w:r>
      <w:r w:rsidR="00C3242E" w:rsidRPr="0005704B">
        <w:rPr>
          <w:rStyle w:val="SchwacheHervorhebung"/>
          <w:rFonts w:ascii="Helvetica" w:hAnsi="Helvetica"/>
        </w:rPr>
        <w:t xml:space="preserve"> (einmalig, vor dem Unterricht)</w:t>
      </w:r>
    </w:p>
    <w:p w14:paraId="691C488A" w14:textId="68A56C2C" w:rsidR="00735E71" w:rsidRPr="0005704B" w:rsidRDefault="00C1118B" w:rsidP="002738A1">
      <w:pPr>
        <w:rPr>
          <w:rStyle w:val="SchwacheHervorhebung"/>
          <w:rFonts w:ascii="Helvetica" w:hAnsi="Helvetica"/>
        </w:rPr>
      </w:pPr>
      <w:r w:rsidRPr="0005704B">
        <w:rPr>
          <w:rFonts w:ascii="Helvetica" w:hAnsi="Helvetica"/>
          <w:iCs/>
          <w:noProof/>
          <w:color w:val="243039" w:themeColor="text1"/>
          <w:sz w:val="24"/>
        </w:rPr>
        <w:drawing>
          <wp:inline distT="0" distB="0" distL="0" distR="0" wp14:anchorId="2D33B4B8" wp14:editId="7B1547E9">
            <wp:extent cx="5760720" cy="3391535"/>
            <wp:effectExtent l="0" t="0" r="0" b="0"/>
            <wp:docPr id="96" name="Grafik 95">
              <a:extLst xmlns:a="http://schemas.openxmlformats.org/drawingml/2006/main">
                <a:ext uri="{FF2B5EF4-FFF2-40B4-BE49-F238E27FC236}">
                  <a16:creationId xmlns:a16="http://schemas.microsoft.com/office/drawing/2014/main" id="{646EB6D7-A902-1F34-38C2-BA94B7F9EE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Grafik 95">
                      <a:extLst>
                        <a:ext uri="{FF2B5EF4-FFF2-40B4-BE49-F238E27FC236}">
                          <a16:creationId xmlns:a16="http://schemas.microsoft.com/office/drawing/2014/main" id="{646EB6D7-A902-1F34-38C2-BA94B7F9EED7}"/>
                        </a:ext>
                      </a:extLst>
                    </pic:cNvPr>
                    <pic:cNvPicPr>
                      <a:picLocks noChangeAspect="1"/>
                    </pic:cNvPicPr>
                  </pic:nvPicPr>
                  <pic:blipFill>
                    <a:blip r:embed="rId11"/>
                    <a:stretch>
                      <a:fillRect/>
                    </a:stretch>
                  </pic:blipFill>
                  <pic:spPr>
                    <a:xfrm>
                      <a:off x="0" y="0"/>
                      <a:ext cx="5760720" cy="3391535"/>
                    </a:xfrm>
                    <a:prstGeom prst="rect">
                      <a:avLst/>
                    </a:prstGeom>
                  </pic:spPr>
                </pic:pic>
              </a:graphicData>
            </a:graphic>
          </wp:inline>
        </w:drawing>
      </w:r>
    </w:p>
    <w:p w14:paraId="7D52873C" w14:textId="3EC5360E" w:rsidR="00D110BD" w:rsidRPr="0005704B" w:rsidRDefault="0092409E" w:rsidP="0038738B">
      <w:pPr>
        <w:rPr>
          <w:rStyle w:val="SchwacheHervorhebung"/>
          <w:rFonts w:ascii="Helvetica" w:hAnsi="Helvetica"/>
          <w:u w:val="none"/>
        </w:rPr>
      </w:pPr>
      <w:r w:rsidRPr="0005704B">
        <w:rPr>
          <w:rStyle w:val="SchwacheHervorhebung"/>
          <w:rFonts w:ascii="Helvetica" w:hAnsi="Helvetica"/>
          <w:u w:val="none"/>
        </w:rPr>
        <w:lastRenderedPageBreak/>
        <w:t>Drucken Sie die Druckvorlage mit den Tauschkursen sowie die Schnittvorlage einmal aus.</w:t>
      </w:r>
      <w:r w:rsidR="0038738B" w:rsidRPr="0005704B">
        <w:rPr>
          <w:rStyle w:val="SchwacheHervorhebung"/>
          <w:rFonts w:ascii="Helvetica" w:hAnsi="Helvetica"/>
          <w:u w:val="none"/>
        </w:rPr>
        <w:t xml:space="preserve"> Schneiden Sie im Anschluss alle Bestandteile der Schnittvorlage zu und </w:t>
      </w:r>
      <w:r w:rsidR="00E7704A" w:rsidRPr="0005704B">
        <w:rPr>
          <w:rStyle w:val="SchwacheHervorhebung"/>
          <w:rFonts w:ascii="Helvetica" w:hAnsi="Helvetica"/>
          <w:u w:val="none"/>
        </w:rPr>
        <w:t>stellen Sie folgende „Pakete“ zusammen:</w:t>
      </w:r>
    </w:p>
    <w:p w14:paraId="1E21DDFF" w14:textId="77777777" w:rsidR="00E7704A" w:rsidRPr="0005704B" w:rsidRDefault="00E7704A" w:rsidP="00E7704A">
      <w:pPr>
        <w:rPr>
          <w:rStyle w:val="SchwacheHervorhebung"/>
          <w:rFonts w:ascii="Helvetica" w:hAnsi="Helvetica"/>
          <w:u w:val="none"/>
        </w:rPr>
      </w:pPr>
      <w:r w:rsidRPr="0005704B">
        <w:rPr>
          <w:rStyle w:val="SchwacheHervorhebung"/>
          <w:rFonts w:ascii="Helvetica" w:hAnsi="Helvetica"/>
          <w:b/>
          <w:u w:val="none"/>
        </w:rPr>
        <w:t>Paket 1</w:t>
      </w:r>
      <w:r w:rsidRPr="0005704B">
        <w:rPr>
          <w:rStyle w:val="SchwacheHervorhebung"/>
          <w:rFonts w:ascii="Helvetica" w:hAnsi="Helvetica"/>
          <w:u w:val="none"/>
        </w:rPr>
        <w:t xml:space="preserve"> enthält das Schild und die Rollenbeschreibung „</w:t>
      </w:r>
      <w:proofErr w:type="spellStart"/>
      <w:r w:rsidRPr="0005704B">
        <w:rPr>
          <w:rStyle w:val="SchwacheHervorhebung"/>
          <w:rFonts w:ascii="Helvetica" w:hAnsi="Helvetica"/>
          <w:u w:val="none"/>
        </w:rPr>
        <w:t>Qualitätsprüfer:in</w:t>
      </w:r>
      <w:proofErr w:type="spellEnd"/>
      <w:r w:rsidRPr="0005704B">
        <w:rPr>
          <w:rStyle w:val="SchwacheHervorhebung"/>
          <w:rFonts w:ascii="Helvetica" w:hAnsi="Helvetica"/>
          <w:u w:val="none"/>
        </w:rPr>
        <w:t>“ sowie einen Stapel mit allen Schraubenkarten (rot und blau). Wichtig: Bereiten Sie den Stapel so vor, dass die Karten gut gemischt sind, sich oben auf dem Stapel aber 6 blaue Karten (= intakte Schrauben) befinden.</w:t>
      </w:r>
    </w:p>
    <w:p w14:paraId="144E4A91" w14:textId="77777777" w:rsidR="00E7704A" w:rsidRPr="0005704B" w:rsidRDefault="00E7704A" w:rsidP="00E7704A">
      <w:pPr>
        <w:rPr>
          <w:rStyle w:val="SchwacheHervorhebung"/>
          <w:rFonts w:ascii="Helvetica" w:hAnsi="Helvetica"/>
          <w:u w:val="none"/>
        </w:rPr>
      </w:pPr>
      <w:r w:rsidRPr="0005704B">
        <w:rPr>
          <w:rStyle w:val="SchwacheHervorhebung"/>
          <w:rFonts w:ascii="Helvetica" w:hAnsi="Helvetica"/>
          <w:b/>
          <w:u w:val="none"/>
        </w:rPr>
        <w:t>Pakete 2 und 3</w:t>
      </w:r>
      <w:r w:rsidRPr="0005704B">
        <w:rPr>
          <w:rStyle w:val="SchwacheHervorhebung"/>
          <w:rFonts w:ascii="Helvetica" w:hAnsi="Helvetica"/>
          <w:u w:val="none"/>
        </w:rPr>
        <w:t xml:space="preserve"> enthalten je ein Schild und eine Rollenbeschreibung „</w:t>
      </w:r>
      <w:proofErr w:type="spellStart"/>
      <w:r w:rsidRPr="0005704B">
        <w:rPr>
          <w:rStyle w:val="SchwacheHervorhebung"/>
          <w:rFonts w:ascii="Helvetica" w:hAnsi="Helvetica"/>
          <w:u w:val="none"/>
        </w:rPr>
        <w:t>Schraubenproduzent:in</w:t>
      </w:r>
      <w:proofErr w:type="spellEnd"/>
      <w:r w:rsidRPr="0005704B">
        <w:rPr>
          <w:rStyle w:val="SchwacheHervorhebung"/>
          <w:rFonts w:ascii="Helvetica" w:hAnsi="Helvetica"/>
          <w:u w:val="none"/>
        </w:rPr>
        <w:t>“.</w:t>
      </w:r>
    </w:p>
    <w:p w14:paraId="1A8F68BB" w14:textId="77777777" w:rsidR="00E7704A" w:rsidRPr="0005704B" w:rsidRDefault="00E7704A" w:rsidP="00E7704A">
      <w:pPr>
        <w:rPr>
          <w:rStyle w:val="SchwacheHervorhebung"/>
          <w:rFonts w:ascii="Helvetica" w:hAnsi="Helvetica"/>
          <w:u w:val="none"/>
        </w:rPr>
      </w:pPr>
      <w:r w:rsidRPr="0005704B">
        <w:rPr>
          <w:rStyle w:val="SchwacheHervorhebung"/>
          <w:rFonts w:ascii="Helvetica" w:hAnsi="Helvetica"/>
          <w:b/>
          <w:u w:val="none"/>
        </w:rPr>
        <w:t>Pakete 4, 5 und 6</w:t>
      </w:r>
      <w:r w:rsidRPr="0005704B">
        <w:rPr>
          <w:rStyle w:val="SchwacheHervorhebung"/>
          <w:rFonts w:ascii="Helvetica" w:hAnsi="Helvetica"/>
          <w:u w:val="none"/>
        </w:rPr>
        <w:t xml:space="preserve"> enthalten je ein Schild und eine Rollenbeschreibung „Shuttle-Verleih“ sowie je zwei Geldbündel-Karten (gelb).</w:t>
      </w:r>
    </w:p>
    <w:p w14:paraId="0AB18F6D" w14:textId="77777777" w:rsidR="00E7704A" w:rsidRPr="0005704B" w:rsidRDefault="00E7704A" w:rsidP="00E7704A">
      <w:pPr>
        <w:rPr>
          <w:rStyle w:val="SchwacheHervorhebung"/>
          <w:rFonts w:ascii="Helvetica" w:hAnsi="Helvetica"/>
          <w:u w:val="none"/>
        </w:rPr>
      </w:pPr>
      <w:r w:rsidRPr="0005704B">
        <w:rPr>
          <w:rStyle w:val="SchwacheHervorhebung"/>
          <w:rFonts w:ascii="Helvetica" w:hAnsi="Helvetica"/>
          <w:b/>
          <w:u w:val="none"/>
        </w:rPr>
        <w:t>Pakete 7, 8 und 9</w:t>
      </w:r>
      <w:r w:rsidRPr="0005704B">
        <w:rPr>
          <w:rStyle w:val="SchwacheHervorhebung"/>
          <w:rFonts w:ascii="Helvetica" w:hAnsi="Helvetica"/>
          <w:u w:val="none"/>
        </w:rPr>
        <w:t xml:space="preserve"> enthalten je ein Schild und eine Rollenbeschreibung „</w:t>
      </w:r>
      <w:proofErr w:type="spellStart"/>
      <w:r w:rsidRPr="0005704B">
        <w:rPr>
          <w:rStyle w:val="SchwacheHervorhebung"/>
          <w:rFonts w:ascii="Helvetica" w:hAnsi="Helvetica"/>
          <w:u w:val="none"/>
        </w:rPr>
        <w:t>Weltraumtourist:in</w:t>
      </w:r>
      <w:proofErr w:type="spellEnd"/>
      <w:r w:rsidRPr="0005704B">
        <w:rPr>
          <w:rStyle w:val="SchwacheHervorhebung"/>
          <w:rFonts w:ascii="Helvetica" w:hAnsi="Helvetica"/>
          <w:u w:val="none"/>
        </w:rPr>
        <w:t>“ sowie je drei Geldbündel-Karten (gelb).</w:t>
      </w:r>
    </w:p>
    <w:p w14:paraId="58D7F2A2" w14:textId="77777777" w:rsidR="00E7704A" w:rsidRPr="0005704B" w:rsidRDefault="00E7704A" w:rsidP="00E7704A">
      <w:pPr>
        <w:rPr>
          <w:rStyle w:val="SchwacheHervorhebung"/>
          <w:rFonts w:ascii="Helvetica" w:hAnsi="Helvetica"/>
          <w:u w:val="none"/>
        </w:rPr>
      </w:pPr>
      <w:r w:rsidRPr="0005704B">
        <w:rPr>
          <w:rStyle w:val="SchwacheHervorhebung"/>
          <w:rFonts w:ascii="Helvetica" w:hAnsi="Helvetica"/>
          <w:b/>
          <w:u w:val="none"/>
        </w:rPr>
        <w:t>Paket 10</w:t>
      </w:r>
      <w:r w:rsidRPr="0005704B">
        <w:rPr>
          <w:rStyle w:val="SchwacheHervorhebung"/>
          <w:rFonts w:ascii="Helvetica" w:hAnsi="Helvetica"/>
          <w:u w:val="none"/>
        </w:rPr>
        <w:t xml:space="preserve"> enthält das Schild und die Rollenbeschreibung „</w:t>
      </w:r>
      <w:proofErr w:type="spellStart"/>
      <w:r w:rsidRPr="0005704B">
        <w:rPr>
          <w:rStyle w:val="SchwacheHervorhebung"/>
          <w:rFonts w:ascii="Helvetica" w:hAnsi="Helvetica"/>
          <w:u w:val="none"/>
        </w:rPr>
        <w:t>Marketing-Chef:in</w:t>
      </w:r>
      <w:proofErr w:type="spellEnd"/>
      <w:r w:rsidRPr="0005704B">
        <w:rPr>
          <w:rStyle w:val="SchwacheHervorhebung"/>
          <w:rFonts w:ascii="Helvetica" w:hAnsi="Helvetica"/>
          <w:u w:val="none"/>
        </w:rPr>
        <w:t>“ sowie alle übrigen Geldbündel-Karten (gelb).</w:t>
      </w:r>
    </w:p>
    <w:p w14:paraId="6F8406DE" w14:textId="33E54058" w:rsidR="00E7704A" w:rsidRPr="0005704B" w:rsidRDefault="00E7704A" w:rsidP="00E7704A">
      <w:pPr>
        <w:rPr>
          <w:rStyle w:val="SchwacheHervorhebung"/>
          <w:rFonts w:ascii="Helvetica" w:hAnsi="Helvetica"/>
          <w:u w:val="none"/>
        </w:rPr>
      </w:pPr>
      <w:r w:rsidRPr="0005704B">
        <w:rPr>
          <w:rStyle w:val="SchwacheHervorhebung"/>
          <w:rFonts w:ascii="Helvetica" w:hAnsi="Helvetica"/>
          <w:u w:val="none"/>
        </w:rPr>
        <w:t>Die Rollenbeschreibung „</w:t>
      </w:r>
      <w:proofErr w:type="spellStart"/>
      <w:r w:rsidRPr="0005704B">
        <w:rPr>
          <w:rStyle w:val="SchwacheHervorhebung"/>
          <w:rFonts w:ascii="Helvetica" w:hAnsi="Helvetica"/>
          <w:u w:val="none"/>
        </w:rPr>
        <w:t>Ökonom:in</w:t>
      </w:r>
      <w:r w:rsidR="00BA1402" w:rsidRPr="0005704B">
        <w:rPr>
          <w:rStyle w:val="SchwacheHervorhebung"/>
          <w:rFonts w:ascii="Helvetica" w:hAnsi="Helvetica"/>
          <w:u w:val="none"/>
        </w:rPr>
        <w:t>nen</w:t>
      </w:r>
      <w:proofErr w:type="spellEnd"/>
      <w:r w:rsidRPr="0005704B">
        <w:rPr>
          <w:rStyle w:val="SchwacheHervorhebung"/>
          <w:rFonts w:ascii="Helvetica" w:hAnsi="Helvetica"/>
          <w:u w:val="none"/>
        </w:rPr>
        <w:t>“, die Shuttle-Karten (grün) und die Planeten-Karten (lila) bilden je einen eigenen Stapel</w:t>
      </w:r>
      <w:r w:rsidR="005008AF" w:rsidRPr="0005704B">
        <w:rPr>
          <w:rStyle w:val="SchwacheHervorhebung"/>
          <w:rFonts w:ascii="Helvetica" w:hAnsi="Helvetica"/>
          <w:u w:val="none"/>
        </w:rPr>
        <w:t xml:space="preserve"> und können zusammen mit der Druckvorlage </w:t>
      </w:r>
      <w:r w:rsidR="00801EC1" w:rsidRPr="0005704B">
        <w:rPr>
          <w:rStyle w:val="SchwacheHervorhebung"/>
          <w:rFonts w:ascii="Helvetica" w:hAnsi="Helvetica"/>
          <w:u w:val="none"/>
        </w:rPr>
        <w:t xml:space="preserve">(Tauschkurse) </w:t>
      </w:r>
      <w:r w:rsidR="005008AF" w:rsidRPr="0005704B">
        <w:rPr>
          <w:rStyle w:val="SchwacheHervorhebung"/>
          <w:rFonts w:ascii="Helvetica" w:hAnsi="Helvetica"/>
          <w:u w:val="none"/>
        </w:rPr>
        <w:t>aufbewahrt werden.</w:t>
      </w:r>
    </w:p>
    <w:p w14:paraId="722E8AB9" w14:textId="77777777" w:rsidR="00BE18ED" w:rsidRPr="0005704B" w:rsidRDefault="00BE18ED" w:rsidP="002738A1">
      <w:pPr>
        <w:rPr>
          <w:rStyle w:val="SchwacheHervorhebung"/>
          <w:rFonts w:ascii="Helvetica" w:hAnsi="Helvetica"/>
        </w:rPr>
      </w:pPr>
    </w:p>
    <w:p w14:paraId="38570C06" w14:textId="381AAB68" w:rsidR="00475F96" w:rsidRPr="0005704B" w:rsidRDefault="00475F96" w:rsidP="002738A1">
      <w:pPr>
        <w:rPr>
          <w:rStyle w:val="SchwacheHervorhebung"/>
          <w:rFonts w:ascii="Helvetica" w:hAnsi="Helvetica"/>
        </w:rPr>
      </w:pPr>
      <w:r w:rsidRPr="0005704B">
        <w:rPr>
          <w:rStyle w:val="SchwacheHervorhebung"/>
          <w:rFonts w:ascii="Helvetica" w:hAnsi="Helvetica"/>
        </w:rPr>
        <w:t>A</w:t>
      </w:r>
      <w:r w:rsidR="00BC6BBD" w:rsidRPr="0005704B">
        <w:rPr>
          <w:rStyle w:val="SchwacheHervorhebung"/>
          <w:rFonts w:ascii="Helvetica" w:hAnsi="Helvetica"/>
        </w:rPr>
        <w:t>ufbau</w:t>
      </w:r>
      <w:r w:rsidR="00C3242E" w:rsidRPr="0005704B">
        <w:rPr>
          <w:rStyle w:val="SchwacheHervorhebung"/>
          <w:rFonts w:ascii="Helvetica" w:hAnsi="Helvetica"/>
        </w:rPr>
        <w:t xml:space="preserve"> (im Unterricht)</w:t>
      </w:r>
    </w:p>
    <w:p w14:paraId="54BB33D9" w14:textId="4F37EAF7" w:rsidR="00B07D02" w:rsidRPr="0005704B" w:rsidRDefault="00DB2F64" w:rsidP="002738A1">
      <w:pPr>
        <w:rPr>
          <w:rStyle w:val="SchwacheHervorhebung"/>
          <w:rFonts w:ascii="Helvetica" w:hAnsi="Helvetica"/>
        </w:rPr>
      </w:pPr>
      <w:r w:rsidRPr="0005704B">
        <w:rPr>
          <w:rFonts w:ascii="Helvetica" w:hAnsi="Helvetica"/>
          <w:iCs/>
          <w:noProof/>
          <w:color w:val="243039" w:themeColor="text1"/>
          <w:sz w:val="24"/>
        </w:rPr>
        <w:drawing>
          <wp:inline distT="0" distB="0" distL="0" distR="0" wp14:anchorId="2F3DF29A" wp14:editId="29DD39C1">
            <wp:extent cx="5760720" cy="3304540"/>
            <wp:effectExtent l="0" t="0" r="0" b="0"/>
            <wp:docPr id="116" name="Grafik 115">
              <a:extLst xmlns:a="http://schemas.openxmlformats.org/drawingml/2006/main">
                <a:ext uri="{FF2B5EF4-FFF2-40B4-BE49-F238E27FC236}">
                  <a16:creationId xmlns:a16="http://schemas.microsoft.com/office/drawing/2014/main" id="{210076DB-6988-15CC-49EA-99E7836C3A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Grafik 115">
                      <a:extLst>
                        <a:ext uri="{FF2B5EF4-FFF2-40B4-BE49-F238E27FC236}">
                          <a16:creationId xmlns:a16="http://schemas.microsoft.com/office/drawing/2014/main" id="{210076DB-6988-15CC-49EA-99E7836C3A5A}"/>
                        </a:ext>
                      </a:extLst>
                    </pic:cNvPr>
                    <pic:cNvPicPr>
                      <a:picLocks noChangeAspect="1"/>
                    </pic:cNvPicPr>
                  </pic:nvPicPr>
                  <pic:blipFill>
                    <a:blip r:embed="rId12"/>
                    <a:stretch>
                      <a:fillRect/>
                    </a:stretch>
                  </pic:blipFill>
                  <pic:spPr>
                    <a:xfrm>
                      <a:off x="0" y="0"/>
                      <a:ext cx="5760720" cy="3304540"/>
                    </a:xfrm>
                    <a:prstGeom prst="rect">
                      <a:avLst/>
                    </a:prstGeom>
                  </pic:spPr>
                </pic:pic>
              </a:graphicData>
            </a:graphic>
          </wp:inline>
        </w:drawing>
      </w:r>
    </w:p>
    <w:p w14:paraId="0408B9E9" w14:textId="6CA86098" w:rsidR="001534C3" w:rsidRPr="0005704B" w:rsidRDefault="000945C8" w:rsidP="00AE3B29">
      <w:pPr>
        <w:rPr>
          <w:rStyle w:val="SchwacheHervorhebung"/>
          <w:rFonts w:ascii="Helvetica" w:hAnsi="Helvetica"/>
          <w:u w:val="none"/>
        </w:rPr>
      </w:pPr>
      <w:r w:rsidRPr="0005704B">
        <w:rPr>
          <w:rStyle w:val="SchwacheHervorhebung"/>
          <w:rFonts w:ascii="Helvetica" w:hAnsi="Helvetica"/>
          <w:u w:val="none"/>
        </w:rPr>
        <w:t>Bestimmen</w:t>
      </w:r>
      <w:r w:rsidR="004B732D" w:rsidRPr="0005704B">
        <w:rPr>
          <w:rStyle w:val="SchwacheHervorhebung"/>
          <w:rFonts w:ascii="Helvetica" w:hAnsi="Helvetica"/>
          <w:u w:val="none"/>
        </w:rPr>
        <w:t xml:space="preserve"> Sie (</w:t>
      </w:r>
      <w:r w:rsidRPr="0005704B">
        <w:rPr>
          <w:rStyle w:val="SchwacheHervorhebung"/>
          <w:rFonts w:ascii="Helvetica" w:hAnsi="Helvetica"/>
          <w:u w:val="none"/>
        </w:rPr>
        <w:t xml:space="preserve">z. B. </w:t>
      </w:r>
      <w:r w:rsidR="004B732D" w:rsidRPr="0005704B">
        <w:rPr>
          <w:rStyle w:val="SchwacheHervorhebung"/>
          <w:rFonts w:ascii="Helvetica" w:hAnsi="Helvetica"/>
          <w:u w:val="none"/>
        </w:rPr>
        <w:t>per Losverfahren)</w:t>
      </w:r>
      <w:r w:rsidR="001534C3" w:rsidRPr="0005704B">
        <w:rPr>
          <w:rStyle w:val="SchwacheHervorhebung"/>
          <w:rFonts w:ascii="Helvetica" w:hAnsi="Helvetica"/>
          <w:u w:val="none"/>
        </w:rPr>
        <w:t xml:space="preserve"> 10 Schülerinnen und Schüler, die spezielle Rollen im Rollenspiel übernehmen werden. Verteilen Sie die 10 vorbereiteten Pakete an diese Schülerinnen und Schüler</w:t>
      </w:r>
      <w:r w:rsidR="00956ACF" w:rsidRPr="0005704B">
        <w:rPr>
          <w:rStyle w:val="SchwacheHervorhebung"/>
          <w:rFonts w:ascii="Helvetica" w:hAnsi="Helvetica"/>
          <w:u w:val="none"/>
        </w:rPr>
        <w:t xml:space="preserve">, die sich entsprechend ihrer Rollen </w:t>
      </w:r>
      <w:r w:rsidR="008B73B0" w:rsidRPr="0005704B">
        <w:rPr>
          <w:rStyle w:val="SchwacheHervorhebung"/>
          <w:rFonts w:ascii="Helvetica" w:hAnsi="Helvetica"/>
          <w:u w:val="none"/>
        </w:rPr>
        <w:t>positionieren (siehe Abbildung).</w:t>
      </w:r>
    </w:p>
    <w:p w14:paraId="4AC94D66" w14:textId="52A46CC1" w:rsidR="001534C3" w:rsidRPr="0005704B" w:rsidRDefault="001534C3" w:rsidP="00956ACF">
      <w:pPr>
        <w:rPr>
          <w:rStyle w:val="SchwacheHervorhebung"/>
          <w:rFonts w:ascii="Helvetica" w:hAnsi="Helvetica"/>
          <w:u w:val="none"/>
        </w:rPr>
      </w:pPr>
      <w:r w:rsidRPr="0005704B">
        <w:rPr>
          <w:rStyle w:val="SchwacheHervorhebung"/>
          <w:rFonts w:ascii="Helvetica" w:hAnsi="Helvetica"/>
          <w:u w:val="none"/>
        </w:rPr>
        <w:lastRenderedPageBreak/>
        <w:t xml:space="preserve">Alle </w:t>
      </w:r>
      <w:r w:rsidR="00497CCF" w:rsidRPr="0005704B">
        <w:rPr>
          <w:rStyle w:val="SchwacheHervorhebung"/>
          <w:rFonts w:ascii="Helvetica" w:hAnsi="Helvetica"/>
          <w:u w:val="none"/>
        </w:rPr>
        <w:t xml:space="preserve">übrigen Schülerinnen und Schüler </w:t>
      </w:r>
      <w:r w:rsidR="00956ACF" w:rsidRPr="0005704B">
        <w:rPr>
          <w:rStyle w:val="SchwacheHervorhebung"/>
          <w:rFonts w:ascii="Helvetica" w:hAnsi="Helvetica"/>
          <w:u w:val="none"/>
        </w:rPr>
        <w:t>finden sich in 3er-Gruppen zusammen und erhalten je Gruppe die Rollenbeschreibung „</w:t>
      </w:r>
      <w:proofErr w:type="spellStart"/>
      <w:r w:rsidR="00956ACF" w:rsidRPr="0005704B">
        <w:rPr>
          <w:rStyle w:val="SchwacheHervorhebung"/>
          <w:rFonts w:ascii="Helvetica" w:hAnsi="Helvetica"/>
          <w:u w:val="none"/>
        </w:rPr>
        <w:t>Ökonom:in</w:t>
      </w:r>
      <w:r w:rsidR="00E2589E" w:rsidRPr="0005704B">
        <w:rPr>
          <w:rStyle w:val="SchwacheHervorhebung"/>
          <w:rFonts w:ascii="Helvetica" w:hAnsi="Helvetica"/>
          <w:u w:val="none"/>
        </w:rPr>
        <w:t>nen</w:t>
      </w:r>
      <w:proofErr w:type="spellEnd"/>
      <w:r w:rsidR="00956ACF" w:rsidRPr="0005704B">
        <w:rPr>
          <w:rStyle w:val="SchwacheHervorhebung"/>
          <w:rFonts w:ascii="Helvetica" w:hAnsi="Helvetica"/>
          <w:u w:val="none"/>
        </w:rPr>
        <w:t>“.</w:t>
      </w:r>
    </w:p>
    <w:p w14:paraId="128C72D3" w14:textId="77777777" w:rsidR="00BF6E7C" w:rsidRPr="0005704B" w:rsidRDefault="00F24C68" w:rsidP="002F1E31">
      <w:pPr>
        <w:rPr>
          <w:rStyle w:val="SchwacheHervorhebung"/>
          <w:rFonts w:ascii="Helvetica" w:hAnsi="Helvetica"/>
          <w:u w:val="none"/>
        </w:rPr>
      </w:pPr>
      <w:r w:rsidRPr="0005704B">
        <w:rPr>
          <w:rStyle w:val="SchwacheHervorhebung"/>
          <w:rFonts w:ascii="Helvetica" w:hAnsi="Helvetica"/>
          <w:u w:val="none"/>
        </w:rPr>
        <w:t xml:space="preserve">Während die Schülerinnen und Schüler sich gedanklich in ihre Rollen einfinden, </w:t>
      </w:r>
      <w:r w:rsidR="00F15F51" w:rsidRPr="0005704B">
        <w:rPr>
          <w:rStyle w:val="SchwacheHervorhebung"/>
          <w:rFonts w:ascii="Helvetica" w:hAnsi="Helvetica"/>
          <w:u w:val="none"/>
        </w:rPr>
        <w:t>legen Sie die Stapel mit den Shuttle-Karten und den Planeten-Karten auf einem Tisch ab</w:t>
      </w:r>
      <w:r w:rsidR="00362E87" w:rsidRPr="0005704B">
        <w:rPr>
          <w:rStyle w:val="SchwacheHervorhebung"/>
          <w:rFonts w:ascii="Helvetica" w:hAnsi="Helvetica"/>
          <w:u w:val="none"/>
        </w:rPr>
        <w:t xml:space="preserve"> – dies ist die Tausch</w:t>
      </w:r>
      <w:r w:rsidR="008B73B0" w:rsidRPr="0005704B">
        <w:rPr>
          <w:rStyle w:val="SchwacheHervorhebung"/>
          <w:rFonts w:ascii="Helvetica" w:hAnsi="Helvetica"/>
          <w:u w:val="none"/>
        </w:rPr>
        <w:t>börse</w:t>
      </w:r>
      <w:r w:rsidR="00F15F51" w:rsidRPr="0005704B">
        <w:rPr>
          <w:rStyle w:val="SchwacheHervorhebung"/>
          <w:rFonts w:ascii="Helvetica" w:hAnsi="Helvetica"/>
          <w:u w:val="none"/>
        </w:rPr>
        <w:t>.</w:t>
      </w:r>
      <w:r w:rsidR="00BF6E7C" w:rsidRPr="0005704B">
        <w:rPr>
          <w:rStyle w:val="SchwacheHervorhebung"/>
          <w:rFonts w:ascii="Helvetica" w:hAnsi="Helvetica"/>
          <w:u w:val="none"/>
        </w:rPr>
        <w:t xml:space="preserve"> Dort findet sich auch ein – zu Beginn noch freier – Platz für die Schraubenkarten.</w:t>
      </w:r>
    </w:p>
    <w:p w14:paraId="75045E11" w14:textId="14A17EDC" w:rsidR="008B73B0" w:rsidRPr="0005704B" w:rsidRDefault="00A6084F" w:rsidP="002F1E31">
      <w:pPr>
        <w:rPr>
          <w:rStyle w:val="SchwacheHervorhebung"/>
          <w:rFonts w:ascii="Helvetica" w:hAnsi="Helvetica"/>
          <w:u w:val="none"/>
        </w:rPr>
      </w:pPr>
      <w:r w:rsidRPr="0005704B">
        <w:rPr>
          <w:rStyle w:val="SchwacheHervorhebung"/>
          <w:rFonts w:ascii="Helvetica" w:hAnsi="Helvetica"/>
          <w:u w:val="none"/>
        </w:rPr>
        <w:t>In direkter Nähe zur Tauschbörse platzieren Sie auch die Übersicht mit den Tauschkursen, sodass diese für alle gut sichtbar ist.</w:t>
      </w:r>
    </w:p>
    <w:p w14:paraId="5718AECA" w14:textId="77777777" w:rsidR="00BE18ED" w:rsidRPr="0005704B" w:rsidRDefault="00BE18ED" w:rsidP="002F1E31">
      <w:pPr>
        <w:rPr>
          <w:rStyle w:val="SchwacheHervorhebung"/>
          <w:rFonts w:ascii="Helvetica" w:hAnsi="Helvetica"/>
          <w:u w:val="none"/>
        </w:rPr>
      </w:pPr>
    </w:p>
    <w:p w14:paraId="749C0BFB" w14:textId="6FA10543" w:rsidR="00BC6BBD" w:rsidRPr="0005704B" w:rsidRDefault="00BC6BBD" w:rsidP="002738A1">
      <w:pPr>
        <w:rPr>
          <w:rStyle w:val="SchwacheHervorhebung"/>
          <w:rFonts w:ascii="Helvetica" w:hAnsi="Helvetica"/>
        </w:rPr>
      </w:pPr>
      <w:r w:rsidRPr="0005704B">
        <w:rPr>
          <w:rStyle w:val="SchwacheHervorhebung"/>
          <w:rFonts w:ascii="Helvetica" w:hAnsi="Helvetica"/>
        </w:rPr>
        <w:t>Ablauf</w:t>
      </w:r>
    </w:p>
    <w:p w14:paraId="1E2D743A" w14:textId="2482547A" w:rsidR="00534FA5" w:rsidRPr="0005704B" w:rsidRDefault="00E049F1" w:rsidP="002738A1">
      <w:pPr>
        <w:rPr>
          <w:rFonts w:ascii="Helvetica" w:hAnsi="Helvetica"/>
          <w:color w:val="243039" w:themeColor="text1"/>
          <w:sz w:val="24"/>
          <w:szCs w:val="24"/>
        </w:rPr>
      </w:pPr>
      <w:r w:rsidRPr="0005704B">
        <w:rPr>
          <w:rFonts w:ascii="Helvetica" w:hAnsi="Helvetica"/>
          <w:color w:val="243039" w:themeColor="text1"/>
          <w:sz w:val="24"/>
          <w:szCs w:val="24"/>
        </w:rPr>
        <w:t>Starten Sie das Spiel</w:t>
      </w:r>
      <w:r w:rsidR="00563735" w:rsidRPr="0005704B">
        <w:rPr>
          <w:rFonts w:ascii="Helvetica" w:hAnsi="Helvetica"/>
          <w:color w:val="243039" w:themeColor="text1"/>
          <w:sz w:val="24"/>
          <w:szCs w:val="24"/>
        </w:rPr>
        <w:t xml:space="preserve"> mit einigen Worten zum Setting</w:t>
      </w:r>
      <w:r w:rsidR="00587AAE" w:rsidRPr="0005704B">
        <w:rPr>
          <w:rFonts w:ascii="Helvetica" w:hAnsi="Helvetica"/>
          <w:color w:val="243039" w:themeColor="text1"/>
          <w:sz w:val="24"/>
          <w:szCs w:val="24"/>
        </w:rPr>
        <w:t xml:space="preserve"> </w:t>
      </w:r>
      <w:r w:rsidR="00BB691D" w:rsidRPr="0005704B">
        <w:rPr>
          <w:rFonts w:ascii="Helvetica" w:hAnsi="Helvetica"/>
          <w:color w:val="243039" w:themeColor="text1"/>
          <w:sz w:val="24"/>
          <w:szCs w:val="24"/>
        </w:rPr>
        <w:t>und zu den einzelnen Rollen:</w:t>
      </w:r>
    </w:p>
    <w:p w14:paraId="71261CAD" w14:textId="77777777" w:rsidR="00FB0BA4" w:rsidRPr="0005704B" w:rsidRDefault="00F73112" w:rsidP="00F73112">
      <w:pPr>
        <w:rPr>
          <w:rFonts w:ascii="Helvetica" w:hAnsi="Helvetica"/>
          <w:color w:val="243039" w:themeColor="text1"/>
          <w:sz w:val="24"/>
          <w:szCs w:val="24"/>
        </w:rPr>
      </w:pPr>
      <w:r w:rsidRPr="0005704B">
        <w:rPr>
          <w:rFonts w:ascii="Helvetica" w:hAnsi="Helvetica"/>
          <w:noProof/>
          <w:color w:val="243039" w:themeColor="text1"/>
          <w:sz w:val="24"/>
          <w:szCs w:val="24"/>
        </w:rPr>
        <mc:AlternateContent>
          <mc:Choice Requires="wps">
            <w:drawing>
              <wp:anchor distT="0" distB="0" distL="114300" distR="114300" simplePos="0" relativeHeight="251659264" behindDoc="0" locked="0" layoutInCell="1" allowOverlap="1" wp14:anchorId="4D720C75" wp14:editId="55655641">
                <wp:simplePos x="0" y="0"/>
                <wp:positionH relativeFrom="margin">
                  <wp:align>right</wp:align>
                </wp:positionH>
                <wp:positionV relativeFrom="paragraph">
                  <wp:posOffset>-635</wp:posOffset>
                </wp:positionV>
                <wp:extent cx="5753100" cy="419100"/>
                <wp:effectExtent l="0" t="0" r="0" b="4445"/>
                <wp:wrapSquare wrapText="bothSides"/>
                <wp:docPr id="768" name="Rechteck 768"/>
                <wp:cNvGraphicFramePr/>
                <a:graphic xmlns:a="http://schemas.openxmlformats.org/drawingml/2006/main">
                  <a:graphicData uri="http://schemas.microsoft.com/office/word/2010/wordprocessingShape">
                    <wps:wsp>
                      <wps:cNvSpPr/>
                      <wps:spPr>
                        <a:xfrm>
                          <a:off x="0" y="0"/>
                          <a:ext cx="5753100" cy="4191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F41F97" w14:textId="15DA3A72" w:rsidR="00F73112" w:rsidRPr="00012791" w:rsidRDefault="00F73112" w:rsidP="00F73112">
                            <w:pPr>
                              <w:rPr>
                                <w:rFonts w:ascii="Helvetica" w:hAnsi="Helvetica"/>
                                <w:color w:val="243039" w:themeColor="text1"/>
                                <w:sz w:val="24"/>
                                <w:szCs w:val="24"/>
                              </w:rPr>
                            </w:pPr>
                            <w:r w:rsidRPr="00012791">
                              <w:rPr>
                                <w:rFonts w:ascii="Helvetica" w:hAnsi="Helvetica"/>
                                <w:color w:val="243039" w:themeColor="text1"/>
                                <w:sz w:val="24"/>
                                <w:szCs w:val="24"/>
                              </w:rPr>
                              <w:t>Wir schreiben das Jahr 2174. Der Tourismus hat sich stark verändert – längst ist es normal geworden, statt fremder Länder fremde Planeten zu bereisen. Ökonomen verfolgen diese neue Form des Tourismus mit besonderer Aufmerksamkeit, hat sich doch rund herum eine ganz neue Industrie gebildet.</w:t>
                            </w:r>
                          </w:p>
                          <w:p w14:paraId="776CE0AF" w14:textId="7CD07907" w:rsidR="00F73112" w:rsidRPr="00012791" w:rsidRDefault="00F73112" w:rsidP="00F73112">
                            <w:pPr>
                              <w:rPr>
                                <w:rFonts w:ascii="Helvetica" w:hAnsi="Helvetica"/>
                                <w:color w:val="243039" w:themeColor="text1"/>
                                <w:sz w:val="24"/>
                                <w:szCs w:val="24"/>
                              </w:rPr>
                            </w:pPr>
                            <w:r w:rsidRPr="00012791">
                              <w:rPr>
                                <w:rFonts w:ascii="Helvetica" w:hAnsi="Helvetica"/>
                                <w:color w:val="243039" w:themeColor="text1"/>
                                <w:sz w:val="24"/>
                                <w:szCs w:val="24"/>
                              </w:rPr>
                              <w:t xml:space="preserve">So benötigen unsere 3 </w:t>
                            </w:r>
                            <w:proofErr w:type="spellStart"/>
                            <w:r w:rsidRPr="00012791">
                              <w:rPr>
                                <w:rFonts w:ascii="Helvetica" w:hAnsi="Helvetica"/>
                                <w:color w:val="243039" w:themeColor="text1"/>
                                <w:sz w:val="24"/>
                                <w:szCs w:val="24"/>
                              </w:rPr>
                              <w:t>Weltraumtourist:innen</w:t>
                            </w:r>
                            <w:proofErr w:type="spellEnd"/>
                            <w:r w:rsidRPr="00012791">
                              <w:rPr>
                                <w:rFonts w:ascii="Helvetica" w:hAnsi="Helvetica"/>
                                <w:color w:val="243039" w:themeColor="text1"/>
                                <w:sz w:val="24"/>
                                <w:szCs w:val="24"/>
                              </w:rPr>
                              <w:t xml:space="preserve"> nicht nur das Einkommen aus ihrem Job als </w:t>
                            </w:r>
                            <w:proofErr w:type="spellStart"/>
                            <w:r w:rsidRPr="00012791">
                              <w:rPr>
                                <w:rFonts w:ascii="Helvetica" w:hAnsi="Helvetica"/>
                                <w:color w:val="243039" w:themeColor="text1"/>
                                <w:sz w:val="24"/>
                                <w:szCs w:val="24"/>
                              </w:rPr>
                              <w:t>Werbetexter:innen</w:t>
                            </w:r>
                            <w:proofErr w:type="spellEnd"/>
                            <w:r w:rsidRPr="00012791">
                              <w:rPr>
                                <w:rFonts w:ascii="Helvetica" w:hAnsi="Helvetica"/>
                                <w:color w:val="243039" w:themeColor="text1"/>
                                <w:sz w:val="24"/>
                                <w:szCs w:val="24"/>
                              </w:rPr>
                              <w:t>, sondern natürlich auch Space Shuttles. Diese können sie bei einem von 3 Shuttle-Verleih</w:t>
                            </w:r>
                            <w:r w:rsidR="00612145" w:rsidRPr="00012791">
                              <w:rPr>
                                <w:rFonts w:ascii="Helvetica" w:hAnsi="Helvetica"/>
                                <w:color w:val="243039" w:themeColor="text1"/>
                                <w:sz w:val="24"/>
                                <w:szCs w:val="24"/>
                              </w:rPr>
                              <w:t xml:space="preserve">firmen </w:t>
                            </w:r>
                            <w:r w:rsidRPr="00012791">
                              <w:rPr>
                                <w:rFonts w:ascii="Helvetica" w:hAnsi="Helvetica"/>
                                <w:color w:val="243039" w:themeColor="text1"/>
                                <w:sz w:val="24"/>
                                <w:szCs w:val="24"/>
                              </w:rPr>
                              <w:t xml:space="preserve">mieten. </w:t>
                            </w:r>
                          </w:p>
                          <w:p w14:paraId="26F48B18" w14:textId="7F1D4110" w:rsidR="00F73112" w:rsidRPr="00012791" w:rsidRDefault="00F73112" w:rsidP="00F73112">
                            <w:pPr>
                              <w:rPr>
                                <w:rFonts w:ascii="Helvetica" w:hAnsi="Helvetica"/>
                                <w:color w:val="243039" w:themeColor="text1"/>
                                <w:sz w:val="24"/>
                                <w:szCs w:val="24"/>
                              </w:rPr>
                            </w:pPr>
                            <w:r w:rsidRPr="00012791">
                              <w:rPr>
                                <w:rFonts w:ascii="Helvetica" w:hAnsi="Helvetica"/>
                                <w:color w:val="243039" w:themeColor="text1"/>
                                <w:sz w:val="24"/>
                                <w:szCs w:val="24"/>
                              </w:rPr>
                              <w:t xml:space="preserve">Da Space Shuttles beim Flug durchs Weltall </w:t>
                            </w:r>
                            <w:r w:rsidR="00612145" w:rsidRPr="00012791">
                              <w:rPr>
                                <w:rFonts w:ascii="Helvetica" w:hAnsi="Helvetica"/>
                                <w:color w:val="243039" w:themeColor="text1"/>
                                <w:sz w:val="24"/>
                                <w:szCs w:val="24"/>
                              </w:rPr>
                              <w:t>starker Belastung ausgesetzt sind</w:t>
                            </w:r>
                            <w:r w:rsidRPr="00012791">
                              <w:rPr>
                                <w:rFonts w:ascii="Helvetica" w:hAnsi="Helvetica"/>
                                <w:color w:val="243039" w:themeColor="text1"/>
                                <w:sz w:val="24"/>
                                <w:szCs w:val="24"/>
                              </w:rPr>
                              <w:t xml:space="preserve">, werden </w:t>
                            </w:r>
                            <w:r w:rsidR="00612145" w:rsidRPr="00012791">
                              <w:rPr>
                                <w:rFonts w:ascii="Helvetica" w:hAnsi="Helvetica"/>
                                <w:color w:val="243039" w:themeColor="text1"/>
                                <w:sz w:val="24"/>
                                <w:szCs w:val="24"/>
                              </w:rPr>
                              <w:t xml:space="preserve">sie </w:t>
                            </w:r>
                            <w:r w:rsidRPr="00012791">
                              <w:rPr>
                                <w:rFonts w:ascii="Helvetica" w:hAnsi="Helvetica"/>
                                <w:color w:val="243039" w:themeColor="text1"/>
                                <w:sz w:val="24"/>
                                <w:szCs w:val="24"/>
                              </w:rPr>
                              <w:t>nach jeder Reise durch die Mitarbeiter im Shuttle-Verleih gewartet. Für die Wartung benötigen</w:t>
                            </w:r>
                            <w:r w:rsidR="00612145" w:rsidRPr="00012791">
                              <w:rPr>
                                <w:rFonts w:ascii="Helvetica" w:hAnsi="Helvetica"/>
                                <w:color w:val="243039" w:themeColor="text1"/>
                                <w:sz w:val="24"/>
                                <w:szCs w:val="24"/>
                              </w:rPr>
                              <w:t xml:space="preserve"> die Verleihfirmen </w:t>
                            </w:r>
                            <w:r w:rsidRPr="00012791">
                              <w:rPr>
                                <w:rFonts w:ascii="Helvetica" w:hAnsi="Helvetica"/>
                                <w:color w:val="243039" w:themeColor="text1"/>
                                <w:sz w:val="24"/>
                                <w:szCs w:val="24"/>
                              </w:rPr>
                              <w:t xml:space="preserve">spezielle Schrauben, die sie bei einem von 2 </w:t>
                            </w:r>
                            <w:proofErr w:type="spellStart"/>
                            <w:r w:rsidRPr="00012791">
                              <w:rPr>
                                <w:rFonts w:ascii="Helvetica" w:hAnsi="Helvetica"/>
                                <w:color w:val="243039" w:themeColor="text1"/>
                                <w:sz w:val="24"/>
                                <w:szCs w:val="24"/>
                              </w:rPr>
                              <w:t>Schraubenproduzent:innen</w:t>
                            </w:r>
                            <w:proofErr w:type="spellEnd"/>
                            <w:r w:rsidRPr="00012791">
                              <w:rPr>
                                <w:rFonts w:ascii="Helvetica" w:hAnsi="Helvetica"/>
                                <w:color w:val="243039" w:themeColor="text1"/>
                                <w:sz w:val="24"/>
                                <w:szCs w:val="24"/>
                              </w:rPr>
                              <w:t xml:space="preserve"> beziehen können.</w:t>
                            </w:r>
                          </w:p>
                          <w:p w14:paraId="0E88D264" w14:textId="191B173A" w:rsidR="00F73112" w:rsidRPr="00012791" w:rsidRDefault="00F73112" w:rsidP="00F73112">
                            <w:pPr>
                              <w:rPr>
                                <w:rFonts w:ascii="Helvetica" w:hAnsi="Helvetica"/>
                                <w:color w:val="243039" w:themeColor="text1"/>
                                <w:sz w:val="24"/>
                                <w:szCs w:val="24"/>
                              </w:rPr>
                            </w:pPr>
                            <w:r w:rsidRPr="00012791">
                              <w:rPr>
                                <w:rFonts w:ascii="Helvetica" w:hAnsi="Helvetica"/>
                                <w:color w:val="243039" w:themeColor="text1"/>
                                <w:sz w:val="24"/>
                                <w:szCs w:val="24"/>
                              </w:rPr>
                              <w:t xml:space="preserve">So wie die Firmen tragen auch die </w:t>
                            </w:r>
                            <w:proofErr w:type="spellStart"/>
                            <w:r w:rsidRPr="00012791">
                              <w:rPr>
                                <w:rFonts w:ascii="Helvetica" w:hAnsi="Helvetica"/>
                                <w:color w:val="243039" w:themeColor="text1"/>
                                <w:sz w:val="24"/>
                                <w:szCs w:val="24"/>
                              </w:rPr>
                              <w:t>Schraubenproduzent:innen</w:t>
                            </w:r>
                            <w:proofErr w:type="spellEnd"/>
                            <w:r w:rsidRPr="00012791">
                              <w:rPr>
                                <w:rFonts w:ascii="Helvetica" w:hAnsi="Helvetica"/>
                                <w:color w:val="243039" w:themeColor="text1"/>
                                <w:sz w:val="24"/>
                                <w:szCs w:val="24"/>
                              </w:rPr>
                              <w:t xml:space="preserve"> eine besondere Verantwortung für die Sicherheit in der Raumfahrt. Aus diesem Grund haben beide einen unabhängigen Gutachter bestellt, der für sie die Qualität der produzierten Schrauben prüft und diejenigen Schrauben aussortiert, die die Mindestanforderungen nicht erfüllen.</w:t>
                            </w:r>
                          </w:p>
                          <w:p w14:paraId="02421CFC" w14:textId="76AAE9DA" w:rsidR="00F73112" w:rsidRPr="00012791" w:rsidRDefault="00F73112" w:rsidP="00F73112">
                            <w:pPr>
                              <w:rPr>
                                <w:rFonts w:ascii="Helvetica" w:hAnsi="Helvetica"/>
                              </w:rPr>
                            </w:pPr>
                            <w:r w:rsidRPr="00012791">
                              <w:rPr>
                                <w:rFonts w:ascii="Helvetica" w:hAnsi="Helvetica"/>
                                <w:color w:val="243039" w:themeColor="text1"/>
                                <w:sz w:val="24"/>
                                <w:szCs w:val="24"/>
                              </w:rPr>
                              <w:t xml:space="preserve">Die Entscheidung, ob und wie oft unsere </w:t>
                            </w:r>
                            <w:proofErr w:type="spellStart"/>
                            <w:r w:rsidRPr="00012791">
                              <w:rPr>
                                <w:rFonts w:ascii="Helvetica" w:hAnsi="Helvetica"/>
                                <w:color w:val="243039" w:themeColor="text1"/>
                                <w:sz w:val="24"/>
                                <w:szCs w:val="24"/>
                              </w:rPr>
                              <w:t>Weltraumtourist:innen</w:t>
                            </w:r>
                            <w:proofErr w:type="spellEnd"/>
                            <w:r w:rsidRPr="00012791">
                              <w:rPr>
                                <w:rFonts w:ascii="Helvetica" w:hAnsi="Helvetica"/>
                                <w:color w:val="243039" w:themeColor="text1"/>
                                <w:sz w:val="24"/>
                                <w:szCs w:val="24"/>
                              </w:rPr>
                              <w:t xml:space="preserve"> neue Planeten bereisen können, steht und fällt so letztlich mit der Qualität der produzierten Schrauben.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rect w14:anchorId="4D720C75" id="Rechteck 768" o:spid="_x0000_s1026" style="position:absolute;margin-left:401.8pt;margin-top:-.05pt;width:453pt;height:33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" fillcolor="#f5f5f5 [3214]" stroked="f" strokeweight="1pt">
                <v:textbox style="mso-fit-shape-to-text:t">
                  <w:txbxContent>
                    <w:p w14:paraId="73F41F97" w14:textId="15DA3A72" w:rsidR="00F73112" w:rsidRPr="00012791" w:rsidRDefault="00F73112" w:rsidP="00F73112">
                      <w:pPr>
                        <w:rPr>
                          <w:rFonts w:ascii="Helvetica" w:hAnsi="Helvetica"/>
                          <w:color w:val="243039" w:themeColor="text1"/>
                          <w:sz w:val="24"/>
                          <w:szCs w:val="24"/>
                        </w:rPr>
                      </w:pPr>
                      <w:r w:rsidRPr="00012791">
                        <w:rPr>
                          <w:rFonts w:ascii="Helvetica" w:hAnsi="Helvetica"/>
                          <w:color w:val="243039" w:themeColor="text1"/>
                          <w:sz w:val="24"/>
                          <w:szCs w:val="24"/>
                        </w:rPr>
                        <w:t>Wir schreiben das Jahr 2174. Der Tourismus hat sich stark verändert – längst ist es normal geworden, statt fremder Länder fremde Planeten zu bereisen. Ökonomen verfolgen diese neue Form des Tourismus mit besonderer Aufmerksamkeit, hat sich doch rund herum eine ganz neue Industrie gebildet.</w:t>
                      </w:r>
                    </w:p>
                    <w:p w14:paraId="776CE0AF" w14:textId="7CD07907" w:rsidR="00F73112" w:rsidRPr="00012791" w:rsidRDefault="00F73112" w:rsidP="00F73112">
                      <w:pPr>
                        <w:rPr>
                          <w:rFonts w:ascii="Helvetica" w:hAnsi="Helvetica"/>
                          <w:color w:val="243039" w:themeColor="text1"/>
                          <w:sz w:val="24"/>
                          <w:szCs w:val="24"/>
                        </w:rPr>
                      </w:pPr>
                      <w:r w:rsidRPr="00012791">
                        <w:rPr>
                          <w:rFonts w:ascii="Helvetica" w:hAnsi="Helvetica"/>
                          <w:color w:val="243039" w:themeColor="text1"/>
                          <w:sz w:val="24"/>
                          <w:szCs w:val="24"/>
                        </w:rPr>
                        <w:t xml:space="preserve">So benötigen unsere 3 </w:t>
                      </w:r>
                      <w:proofErr w:type="spellStart"/>
                      <w:r w:rsidRPr="00012791">
                        <w:rPr>
                          <w:rFonts w:ascii="Helvetica" w:hAnsi="Helvetica"/>
                          <w:color w:val="243039" w:themeColor="text1"/>
                          <w:sz w:val="24"/>
                          <w:szCs w:val="24"/>
                        </w:rPr>
                        <w:t>Weltraumtourist:innen</w:t>
                      </w:r>
                      <w:proofErr w:type="spellEnd"/>
                      <w:r w:rsidRPr="00012791">
                        <w:rPr>
                          <w:rFonts w:ascii="Helvetica" w:hAnsi="Helvetica"/>
                          <w:color w:val="243039" w:themeColor="text1"/>
                          <w:sz w:val="24"/>
                          <w:szCs w:val="24"/>
                        </w:rPr>
                        <w:t xml:space="preserve"> nicht nur das Einkommen aus ihrem Job als </w:t>
                      </w:r>
                      <w:proofErr w:type="spellStart"/>
                      <w:r w:rsidRPr="00012791">
                        <w:rPr>
                          <w:rFonts w:ascii="Helvetica" w:hAnsi="Helvetica"/>
                          <w:color w:val="243039" w:themeColor="text1"/>
                          <w:sz w:val="24"/>
                          <w:szCs w:val="24"/>
                        </w:rPr>
                        <w:t>Werbetexter:innen</w:t>
                      </w:r>
                      <w:proofErr w:type="spellEnd"/>
                      <w:r w:rsidRPr="00012791">
                        <w:rPr>
                          <w:rFonts w:ascii="Helvetica" w:hAnsi="Helvetica"/>
                          <w:color w:val="243039" w:themeColor="text1"/>
                          <w:sz w:val="24"/>
                          <w:szCs w:val="24"/>
                        </w:rPr>
                        <w:t>, sondern natürlich auch Space Shuttles. Diese können sie bei einem von 3 Shuttle-Verleih</w:t>
                      </w:r>
                      <w:r w:rsidR="00612145" w:rsidRPr="00012791">
                        <w:rPr>
                          <w:rFonts w:ascii="Helvetica" w:hAnsi="Helvetica"/>
                          <w:color w:val="243039" w:themeColor="text1"/>
                          <w:sz w:val="24"/>
                          <w:szCs w:val="24"/>
                        </w:rPr>
                        <w:t xml:space="preserve">firmen </w:t>
                      </w:r>
                      <w:r w:rsidRPr="00012791">
                        <w:rPr>
                          <w:rFonts w:ascii="Helvetica" w:hAnsi="Helvetica"/>
                          <w:color w:val="243039" w:themeColor="text1"/>
                          <w:sz w:val="24"/>
                          <w:szCs w:val="24"/>
                        </w:rPr>
                        <w:t xml:space="preserve">mieten. </w:t>
                      </w:r>
                    </w:p>
                    <w:p w14:paraId="26F48B18" w14:textId="7F1D4110" w:rsidR="00F73112" w:rsidRPr="00012791" w:rsidRDefault="00F73112" w:rsidP="00F73112">
                      <w:pPr>
                        <w:rPr>
                          <w:rFonts w:ascii="Helvetica" w:hAnsi="Helvetica"/>
                          <w:color w:val="243039" w:themeColor="text1"/>
                          <w:sz w:val="24"/>
                          <w:szCs w:val="24"/>
                        </w:rPr>
                      </w:pPr>
                      <w:r w:rsidRPr="00012791">
                        <w:rPr>
                          <w:rFonts w:ascii="Helvetica" w:hAnsi="Helvetica"/>
                          <w:color w:val="243039" w:themeColor="text1"/>
                          <w:sz w:val="24"/>
                          <w:szCs w:val="24"/>
                        </w:rPr>
                        <w:t xml:space="preserve">Da Space Shuttles beim Flug durchs Weltall </w:t>
                      </w:r>
                      <w:r w:rsidR="00612145" w:rsidRPr="00012791">
                        <w:rPr>
                          <w:rFonts w:ascii="Helvetica" w:hAnsi="Helvetica"/>
                          <w:color w:val="243039" w:themeColor="text1"/>
                          <w:sz w:val="24"/>
                          <w:szCs w:val="24"/>
                        </w:rPr>
                        <w:t>starker Belastung ausgesetzt sind</w:t>
                      </w:r>
                      <w:r w:rsidRPr="00012791">
                        <w:rPr>
                          <w:rFonts w:ascii="Helvetica" w:hAnsi="Helvetica"/>
                          <w:color w:val="243039" w:themeColor="text1"/>
                          <w:sz w:val="24"/>
                          <w:szCs w:val="24"/>
                        </w:rPr>
                        <w:t xml:space="preserve">, werden </w:t>
                      </w:r>
                      <w:r w:rsidR="00612145" w:rsidRPr="00012791">
                        <w:rPr>
                          <w:rFonts w:ascii="Helvetica" w:hAnsi="Helvetica"/>
                          <w:color w:val="243039" w:themeColor="text1"/>
                          <w:sz w:val="24"/>
                          <w:szCs w:val="24"/>
                        </w:rPr>
                        <w:t xml:space="preserve">sie </w:t>
                      </w:r>
                      <w:r w:rsidRPr="00012791">
                        <w:rPr>
                          <w:rFonts w:ascii="Helvetica" w:hAnsi="Helvetica"/>
                          <w:color w:val="243039" w:themeColor="text1"/>
                          <w:sz w:val="24"/>
                          <w:szCs w:val="24"/>
                        </w:rPr>
                        <w:t>nach jeder Reise durch die Mitarbeiter im Shuttle-Verleih gewartet. Für die Wartung benötigen</w:t>
                      </w:r>
                      <w:r w:rsidR="00612145" w:rsidRPr="00012791">
                        <w:rPr>
                          <w:rFonts w:ascii="Helvetica" w:hAnsi="Helvetica"/>
                          <w:color w:val="243039" w:themeColor="text1"/>
                          <w:sz w:val="24"/>
                          <w:szCs w:val="24"/>
                        </w:rPr>
                        <w:t xml:space="preserve"> die Verleihfirmen </w:t>
                      </w:r>
                      <w:r w:rsidRPr="00012791">
                        <w:rPr>
                          <w:rFonts w:ascii="Helvetica" w:hAnsi="Helvetica"/>
                          <w:color w:val="243039" w:themeColor="text1"/>
                          <w:sz w:val="24"/>
                          <w:szCs w:val="24"/>
                        </w:rPr>
                        <w:t xml:space="preserve">spezielle Schrauben, die sie bei einem von 2 </w:t>
                      </w:r>
                      <w:proofErr w:type="spellStart"/>
                      <w:r w:rsidRPr="00012791">
                        <w:rPr>
                          <w:rFonts w:ascii="Helvetica" w:hAnsi="Helvetica"/>
                          <w:color w:val="243039" w:themeColor="text1"/>
                          <w:sz w:val="24"/>
                          <w:szCs w:val="24"/>
                        </w:rPr>
                        <w:t>Schraubenproduzent:innen</w:t>
                      </w:r>
                      <w:proofErr w:type="spellEnd"/>
                      <w:r w:rsidRPr="00012791">
                        <w:rPr>
                          <w:rFonts w:ascii="Helvetica" w:hAnsi="Helvetica"/>
                          <w:color w:val="243039" w:themeColor="text1"/>
                          <w:sz w:val="24"/>
                          <w:szCs w:val="24"/>
                        </w:rPr>
                        <w:t xml:space="preserve"> beziehen können.</w:t>
                      </w:r>
                    </w:p>
                    <w:p w14:paraId="0E88D264" w14:textId="191B173A" w:rsidR="00F73112" w:rsidRPr="00012791" w:rsidRDefault="00F73112" w:rsidP="00F73112">
                      <w:pPr>
                        <w:rPr>
                          <w:rFonts w:ascii="Helvetica" w:hAnsi="Helvetica"/>
                          <w:color w:val="243039" w:themeColor="text1"/>
                          <w:sz w:val="24"/>
                          <w:szCs w:val="24"/>
                        </w:rPr>
                      </w:pPr>
                      <w:r w:rsidRPr="00012791">
                        <w:rPr>
                          <w:rFonts w:ascii="Helvetica" w:hAnsi="Helvetica"/>
                          <w:color w:val="243039" w:themeColor="text1"/>
                          <w:sz w:val="24"/>
                          <w:szCs w:val="24"/>
                        </w:rPr>
                        <w:t xml:space="preserve">So wie die Firmen tragen auch die </w:t>
                      </w:r>
                      <w:proofErr w:type="spellStart"/>
                      <w:r w:rsidRPr="00012791">
                        <w:rPr>
                          <w:rFonts w:ascii="Helvetica" w:hAnsi="Helvetica"/>
                          <w:color w:val="243039" w:themeColor="text1"/>
                          <w:sz w:val="24"/>
                          <w:szCs w:val="24"/>
                        </w:rPr>
                        <w:t>Schraubenproduzent:innen</w:t>
                      </w:r>
                      <w:proofErr w:type="spellEnd"/>
                      <w:r w:rsidRPr="00012791">
                        <w:rPr>
                          <w:rFonts w:ascii="Helvetica" w:hAnsi="Helvetica"/>
                          <w:color w:val="243039" w:themeColor="text1"/>
                          <w:sz w:val="24"/>
                          <w:szCs w:val="24"/>
                        </w:rPr>
                        <w:t xml:space="preserve"> eine besondere Verantwortung für die Sicherheit in der Raumfahrt. Aus diesem Grund haben beide einen unabhängigen Gutachter bestellt, der für sie die Qualität der produzierten Schrauben prüft und diejenigen Schrauben aussortiert, die die Mindestanforderungen nicht erfüllen.</w:t>
                      </w:r>
                    </w:p>
                    <w:p w14:paraId="02421CFC" w14:textId="76AAE9DA" w:rsidR="00F73112" w:rsidRPr="00012791" w:rsidRDefault="00F73112" w:rsidP="00F73112">
                      <w:pPr>
                        <w:rPr>
                          <w:rFonts w:ascii="Helvetica" w:hAnsi="Helvetica"/>
                        </w:rPr>
                      </w:pPr>
                      <w:r w:rsidRPr="00012791">
                        <w:rPr>
                          <w:rFonts w:ascii="Helvetica" w:hAnsi="Helvetica"/>
                          <w:color w:val="243039" w:themeColor="text1"/>
                          <w:sz w:val="24"/>
                          <w:szCs w:val="24"/>
                        </w:rPr>
                        <w:t xml:space="preserve">Die Entscheidung, ob und wie oft unsere </w:t>
                      </w:r>
                      <w:proofErr w:type="spellStart"/>
                      <w:r w:rsidRPr="00012791">
                        <w:rPr>
                          <w:rFonts w:ascii="Helvetica" w:hAnsi="Helvetica"/>
                          <w:color w:val="243039" w:themeColor="text1"/>
                          <w:sz w:val="24"/>
                          <w:szCs w:val="24"/>
                        </w:rPr>
                        <w:t>Weltraumtourist:innen</w:t>
                      </w:r>
                      <w:proofErr w:type="spellEnd"/>
                      <w:r w:rsidRPr="00012791">
                        <w:rPr>
                          <w:rFonts w:ascii="Helvetica" w:hAnsi="Helvetica"/>
                          <w:color w:val="243039" w:themeColor="text1"/>
                          <w:sz w:val="24"/>
                          <w:szCs w:val="24"/>
                        </w:rPr>
                        <w:t xml:space="preserve"> neue Planeten bereisen können, steht und fällt so letztlich mit der Qualität der produzierten Schrauben.</w:t>
                      </w:r>
                    </w:p>
                  </w:txbxContent>
                </v:textbox>
                <w10:wrap type="square" anchorx="margin"/>
              </v:rect>
            </w:pict>
          </mc:Fallback>
        </mc:AlternateContent>
      </w:r>
    </w:p>
    <w:p w14:paraId="5C174D0D" w14:textId="6DA1BEEB" w:rsidR="00531535" w:rsidRPr="0005704B" w:rsidRDefault="00F73112" w:rsidP="00F73112">
      <w:pPr>
        <w:rPr>
          <w:rFonts w:ascii="Helvetica" w:hAnsi="Helvetica"/>
          <w:color w:val="243039" w:themeColor="text1"/>
          <w:sz w:val="24"/>
          <w:szCs w:val="24"/>
        </w:rPr>
      </w:pPr>
      <w:r w:rsidRPr="0005704B">
        <w:rPr>
          <w:rFonts w:ascii="Helvetica" w:hAnsi="Helvetica"/>
          <w:color w:val="243039" w:themeColor="text1"/>
          <w:sz w:val="24"/>
          <w:szCs w:val="24"/>
        </w:rPr>
        <w:t xml:space="preserve">Beginnen Sie nun die erste Runde, indem Sie dem/der </w:t>
      </w:r>
      <w:proofErr w:type="spellStart"/>
      <w:r w:rsidRPr="0005704B">
        <w:rPr>
          <w:rFonts w:ascii="Helvetica" w:hAnsi="Helvetica"/>
          <w:color w:val="243039" w:themeColor="text1"/>
          <w:sz w:val="24"/>
          <w:szCs w:val="24"/>
        </w:rPr>
        <w:t>Qualitätsprüfer:in</w:t>
      </w:r>
      <w:proofErr w:type="spellEnd"/>
      <w:r w:rsidRPr="0005704B">
        <w:rPr>
          <w:rFonts w:ascii="Helvetica" w:hAnsi="Helvetica"/>
          <w:color w:val="243039" w:themeColor="text1"/>
          <w:sz w:val="24"/>
          <w:szCs w:val="24"/>
        </w:rPr>
        <w:t xml:space="preserve"> das Wort übergeben.</w:t>
      </w:r>
    </w:p>
    <w:p w14:paraId="05B38D44" w14:textId="77777777" w:rsidR="00012791" w:rsidRPr="0005704B" w:rsidRDefault="00012791">
      <w:pPr>
        <w:rPr>
          <w:rFonts w:ascii="Helvetica" w:hAnsi="Helvetica"/>
          <w:color w:val="243039" w:themeColor="text1"/>
          <w:sz w:val="24"/>
          <w:szCs w:val="24"/>
        </w:rPr>
      </w:pPr>
      <w:r w:rsidRPr="0005704B">
        <w:rPr>
          <w:rFonts w:ascii="Helvetica" w:hAnsi="Helvetica"/>
          <w:color w:val="243039" w:themeColor="text1"/>
          <w:sz w:val="24"/>
          <w:szCs w:val="24"/>
        </w:rPr>
        <w:br w:type="page"/>
      </w:r>
    </w:p>
    <w:p w14:paraId="3EB90FA6" w14:textId="579DB8DE" w:rsidR="005B1401" w:rsidRPr="0005704B" w:rsidRDefault="005B1401" w:rsidP="002738A1">
      <w:pPr>
        <w:rPr>
          <w:rFonts w:ascii="Helvetica" w:hAnsi="Helvetica"/>
          <w:color w:val="243039" w:themeColor="text1"/>
          <w:sz w:val="24"/>
          <w:szCs w:val="24"/>
        </w:rPr>
      </w:pPr>
      <w:r w:rsidRPr="0005704B">
        <w:rPr>
          <w:rFonts w:ascii="Helvetica" w:hAnsi="Helvetica"/>
          <w:color w:val="243039" w:themeColor="text1"/>
          <w:sz w:val="24"/>
          <w:szCs w:val="24"/>
        </w:rPr>
        <w:lastRenderedPageBreak/>
        <w:t>Das Rollenspiel geht über 5 Runden, die</w:t>
      </w:r>
      <w:r w:rsidR="008016D0" w:rsidRPr="0005704B">
        <w:rPr>
          <w:rFonts w:ascii="Helvetica" w:hAnsi="Helvetica"/>
          <w:color w:val="243039" w:themeColor="text1"/>
          <w:sz w:val="24"/>
          <w:szCs w:val="24"/>
        </w:rPr>
        <w:t xml:space="preserve"> </w:t>
      </w:r>
      <w:r w:rsidRPr="0005704B">
        <w:rPr>
          <w:rFonts w:ascii="Helvetica" w:hAnsi="Helvetica"/>
          <w:color w:val="243039" w:themeColor="text1"/>
          <w:sz w:val="24"/>
          <w:szCs w:val="24"/>
        </w:rPr>
        <w:t xml:space="preserve">immer </w:t>
      </w:r>
      <w:r w:rsidR="00717AA0" w:rsidRPr="0005704B">
        <w:rPr>
          <w:rFonts w:ascii="Helvetica" w:hAnsi="Helvetica"/>
          <w:color w:val="243039" w:themeColor="text1"/>
          <w:sz w:val="24"/>
          <w:szCs w:val="24"/>
        </w:rPr>
        <w:t>gleich ablaufen:</w:t>
      </w:r>
    </w:p>
    <w:p w14:paraId="2F285F11" w14:textId="0FBA6BFB" w:rsidR="003A5D86" w:rsidRPr="0005704B" w:rsidRDefault="00C4573A" w:rsidP="002738A1">
      <w:pPr>
        <w:rPr>
          <w:rFonts w:ascii="Helvetica" w:hAnsi="Helvetica"/>
          <w:color w:val="243039" w:themeColor="text1"/>
          <w:sz w:val="24"/>
          <w:szCs w:val="24"/>
        </w:rPr>
      </w:pPr>
      <w:r w:rsidRPr="0005704B">
        <w:rPr>
          <w:rFonts w:ascii="Helvetica" w:hAnsi="Helvetica"/>
          <w:noProof/>
          <w:color w:val="243039" w:themeColor="text1"/>
          <w:sz w:val="24"/>
          <w:szCs w:val="24"/>
        </w:rPr>
        <w:drawing>
          <wp:inline distT="0" distB="0" distL="0" distR="0" wp14:anchorId="7DCD234B" wp14:editId="4D2D416F">
            <wp:extent cx="5760720" cy="2745740"/>
            <wp:effectExtent l="0" t="0" r="0" b="0"/>
            <wp:docPr id="86" name="Grafik 85">
              <a:extLst xmlns:a="http://schemas.openxmlformats.org/drawingml/2006/main">
                <a:ext uri="{FF2B5EF4-FFF2-40B4-BE49-F238E27FC236}">
                  <a16:creationId xmlns:a16="http://schemas.microsoft.com/office/drawing/2014/main" id="{2B06DE01-952F-2C65-28F3-E2B60FD1C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Grafik 85">
                      <a:extLst>
                        <a:ext uri="{FF2B5EF4-FFF2-40B4-BE49-F238E27FC236}">
                          <a16:creationId xmlns:a16="http://schemas.microsoft.com/office/drawing/2014/main" id="{2B06DE01-952F-2C65-28F3-E2B60FD1CF81}"/>
                        </a:ext>
                      </a:extLst>
                    </pic:cNvPr>
                    <pic:cNvPicPr>
                      <a:picLocks noChangeAspect="1"/>
                    </pic:cNvPicPr>
                  </pic:nvPicPr>
                  <pic:blipFill>
                    <a:blip r:embed="rId13"/>
                    <a:stretch>
                      <a:fillRect/>
                    </a:stretch>
                  </pic:blipFill>
                  <pic:spPr>
                    <a:xfrm>
                      <a:off x="0" y="0"/>
                      <a:ext cx="5760720" cy="2745740"/>
                    </a:xfrm>
                    <a:prstGeom prst="rect">
                      <a:avLst/>
                    </a:prstGeom>
                  </pic:spPr>
                </pic:pic>
              </a:graphicData>
            </a:graphic>
          </wp:inline>
        </w:drawing>
      </w:r>
    </w:p>
    <w:p w14:paraId="5CC1A1FE" w14:textId="52A9D310" w:rsidR="005B1401" w:rsidRPr="0005704B" w:rsidRDefault="005B1401" w:rsidP="007E1E68">
      <w:pPr>
        <w:pStyle w:val="Listenabsatz"/>
        <w:numPr>
          <w:ilvl w:val="0"/>
          <w:numId w:val="8"/>
        </w:numPr>
        <w:rPr>
          <w:rFonts w:ascii="Helvetica" w:hAnsi="Helvetica"/>
          <w:color w:val="243039" w:themeColor="text1"/>
          <w:sz w:val="24"/>
          <w:szCs w:val="24"/>
        </w:rPr>
      </w:pPr>
      <w:r w:rsidRPr="0005704B">
        <w:rPr>
          <w:rFonts w:ascii="Helvetica" w:hAnsi="Helvetica"/>
          <w:color w:val="243039" w:themeColor="text1"/>
          <w:sz w:val="24"/>
          <w:szCs w:val="24"/>
        </w:rPr>
        <w:t xml:space="preserve">Der/die </w:t>
      </w:r>
      <w:proofErr w:type="spellStart"/>
      <w:r w:rsidRPr="0005704B">
        <w:rPr>
          <w:rFonts w:ascii="Helvetica" w:hAnsi="Helvetica"/>
          <w:color w:val="243039" w:themeColor="text1"/>
          <w:sz w:val="24"/>
          <w:szCs w:val="24"/>
        </w:rPr>
        <w:t>Qualitätsprüfer:in</w:t>
      </w:r>
      <w:proofErr w:type="spellEnd"/>
      <w:r w:rsidRPr="0005704B">
        <w:rPr>
          <w:rFonts w:ascii="Helvetica" w:hAnsi="Helvetica"/>
          <w:color w:val="243039" w:themeColor="text1"/>
          <w:sz w:val="24"/>
          <w:szCs w:val="24"/>
        </w:rPr>
        <w:t xml:space="preserve"> überreicht den beiden </w:t>
      </w:r>
      <w:proofErr w:type="spellStart"/>
      <w:r w:rsidRPr="0005704B">
        <w:rPr>
          <w:rFonts w:ascii="Helvetica" w:hAnsi="Helvetica"/>
          <w:color w:val="243039" w:themeColor="text1"/>
          <w:sz w:val="24"/>
          <w:szCs w:val="24"/>
        </w:rPr>
        <w:t>Schraubenproduzent:innen</w:t>
      </w:r>
      <w:proofErr w:type="spellEnd"/>
      <w:r w:rsidRPr="0005704B">
        <w:rPr>
          <w:rFonts w:ascii="Helvetica" w:hAnsi="Helvetica"/>
          <w:color w:val="243039" w:themeColor="text1"/>
          <w:sz w:val="24"/>
          <w:szCs w:val="24"/>
        </w:rPr>
        <w:t xml:space="preserve"> ihre Schrauben. Dabei werden nur blaue Karten weitergegeben – rote werden aussortiert und beiseitegelegt.</w:t>
      </w:r>
    </w:p>
    <w:p w14:paraId="7EB0A35A" w14:textId="3804BBEC" w:rsidR="007525E7" w:rsidRPr="0005704B" w:rsidRDefault="005B1401" w:rsidP="007E1E68">
      <w:pPr>
        <w:pStyle w:val="Listenabsatz"/>
        <w:numPr>
          <w:ilvl w:val="0"/>
          <w:numId w:val="8"/>
        </w:numPr>
        <w:rPr>
          <w:rFonts w:ascii="Helvetica" w:hAnsi="Helvetica"/>
          <w:color w:val="243039" w:themeColor="text1"/>
          <w:sz w:val="24"/>
          <w:szCs w:val="24"/>
        </w:rPr>
      </w:pPr>
      <w:r w:rsidRPr="0005704B">
        <w:rPr>
          <w:rFonts w:ascii="Helvetica" w:hAnsi="Helvetica"/>
          <w:color w:val="243039" w:themeColor="text1"/>
          <w:sz w:val="24"/>
          <w:szCs w:val="24"/>
        </w:rPr>
        <w:t xml:space="preserve">Die </w:t>
      </w:r>
      <w:proofErr w:type="spellStart"/>
      <w:r w:rsidRPr="0005704B">
        <w:rPr>
          <w:rFonts w:ascii="Helvetica" w:hAnsi="Helvetica"/>
          <w:color w:val="243039" w:themeColor="text1"/>
          <w:sz w:val="24"/>
          <w:szCs w:val="24"/>
        </w:rPr>
        <w:t>Schraubenproduzent:innen</w:t>
      </w:r>
      <w:proofErr w:type="spellEnd"/>
      <w:r w:rsidRPr="0005704B">
        <w:rPr>
          <w:rFonts w:ascii="Helvetica" w:hAnsi="Helvetica"/>
          <w:color w:val="243039" w:themeColor="text1"/>
          <w:sz w:val="24"/>
          <w:szCs w:val="24"/>
        </w:rPr>
        <w:t xml:space="preserve"> verhandeln mit den Shuttle-Verleih</w:t>
      </w:r>
      <w:r w:rsidR="00CD0BED" w:rsidRPr="0005704B">
        <w:rPr>
          <w:rFonts w:ascii="Helvetica" w:hAnsi="Helvetica"/>
          <w:color w:val="243039" w:themeColor="text1"/>
          <w:sz w:val="24"/>
          <w:szCs w:val="24"/>
        </w:rPr>
        <w:t>firmen</w:t>
      </w:r>
      <w:r w:rsidRPr="0005704B">
        <w:rPr>
          <w:rFonts w:ascii="Helvetica" w:hAnsi="Helvetica"/>
          <w:color w:val="243039" w:themeColor="text1"/>
          <w:sz w:val="24"/>
          <w:szCs w:val="24"/>
        </w:rPr>
        <w:t xml:space="preserve"> über den </w:t>
      </w:r>
      <w:r w:rsidR="007525E7" w:rsidRPr="0005704B">
        <w:rPr>
          <w:rFonts w:ascii="Helvetica" w:hAnsi="Helvetica"/>
          <w:color w:val="243039" w:themeColor="text1"/>
          <w:sz w:val="24"/>
          <w:szCs w:val="24"/>
        </w:rPr>
        <w:t>P</w:t>
      </w:r>
      <w:r w:rsidRPr="0005704B">
        <w:rPr>
          <w:rFonts w:ascii="Helvetica" w:hAnsi="Helvetica"/>
          <w:color w:val="243039" w:themeColor="text1"/>
          <w:sz w:val="24"/>
          <w:szCs w:val="24"/>
        </w:rPr>
        <w:t>reis für die Schrauben</w:t>
      </w:r>
      <w:r w:rsidR="007525E7" w:rsidRPr="0005704B">
        <w:rPr>
          <w:rFonts w:ascii="Helvetica" w:hAnsi="Helvetica"/>
          <w:color w:val="243039" w:themeColor="text1"/>
          <w:sz w:val="24"/>
          <w:szCs w:val="24"/>
        </w:rPr>
        <w:t xml:space="preserve"> und verkaufen ihnen letztendlich alle </w:t>
      </w:r>
      <w:r w:rsidR="00B85BD9" w:rsidRPr="0005704B">
        <w:rPr>
          <w:rFonts w:ascii="Helvetica" w:hAnsi="Helvetica"/>
          <w:color w:val="243039" w:themeColor="text1"/>
          <w:sz w:val="24"/>
          <w:szCs w:val="24"/>
        </w:rPr>
        <w:t>davon.</w:t>
      </w:r>
      <w:r w:rsidR="0004726F" w:rsidRPr="0005704B">
        <w:rPr>
          <w:rFonts w:ascii="Helvetica" w:hAnsi="Helvetica"/>
          <w:color w:val="243039" w:themeColor="text1"/>
          <w:sz w:val="24"/>
          <w:szCs w:val="24"/>
        </w:rPr>
        <w:t xml:space="preserve"> </w:t>
      </w:r>
      <w:r w:rsidR="007525E7" w:rsidRPr="0005704B">
        <w:rPr>
          <w:rFonts w:ascii="Helvetica" w:hAnsi="Helvetica"/>
          <w:color w:val="243039" w:themeColor="text1"/>
          <w:sz w:val="24"/>
          <w:szCs w:val="24"/>
        </w:rPr>
        <w:t>Die Shuttle-Verleih</w:t>
      </w:r>
      <w:r w:rsidR="0004726F" w:rsidRPr="0005704B">
        <w:rPr>
          <w:rFonts w:ascii="Helvetica" w:hAnsi="Helvetica"/>
          <w:color w:val="243039" w:themeColor="text1"/>
          <w:sz w:val="24"/>
          <w:szCs w:val="24"/>
        </w:rPr>
        <w:t>firmen</w:t>
      </w:r>
      <w:r w:rsidR="007525E7" w:rsidRPr="0005704B">
        <w:rPr>
          <w:rFonts w:ascii="Helvetica" w:hAnsi="Helvetica"/>
          <w:color w:val="243039" w:themeColor="text1"/>
          <w:sz w:val="24"/>
          <w:szCs w:val="24"/>
        </w:rPr>
        <w:t xml:space="preserve"> tauschen </w:t>
      </w:r>
      <w:r w:rsidR="0004726F" w:rsidRPr="0005704B">
        <w:rPr>
          <w:rFonts w:ascii="Helvetica" w:hAnsi="Helvetica"/>
          <w:color w:val="243039" w:themeColor="text1"/>
          <w:sz w:val="24"/>
          <w:szCs w:val="24"/>
        </w:rPr>
        <w:t>diese an der</w:t>
      </w:r>
      <w:r w:rsidR="007525E7" w:rsidRPr="0005704B">
        <w:rPr>
          <w:rFonts w:ascii="Helvetica" w:hAnsi="Helvetica"/>
          <w:color w:val="243039" w:themeColor="text1"/>
          <w:sz w:val="24"/>
          <w:szCs w:val="24"/>
        </w:rPr>
        <w:t xml:space="preserve"> Tauschstation gegen Shuttle-Karten.</w:t>
      </w:r>
    </w:p>
    <w:p w14:paraId="6B05006F" w14:textId="3C833AF7" w:rsidR="007E3292" w:rsidRPr="0005704B" w:rsidRDefault="00AD2374" w:rsidP="007E1E68">
      <w:pPr>
        <w:pStyle w:val="Listenabsatz"/>
        <w:numPr>
          <w:ilvl w:val="0"/>
          <w:numId w:val="8"/>
        </w:numPr>
        <w:rPr>
          <w:rFonts w:ascii="Helvetica" w:hAnsi="Helvetica"/>
          <w:color w:val="243039" w:themeColor="text1"/>
          <w:sz w:val="24"/>
          <w:szCs w:val="24"/>
        </w:rPr>
      </w:pPr>
      <w:r w:rsidRPr="0005704B">
        <w:rPr>
          <w:rFonts w:ascii="Helvetica" w:hAnsi="Helvetica"/>
          <w:color w:val="243039" w:themeColor="text1"/>
          <w:sz w:val="24"/>
          <w:szCs w:val="24"/>
        </w:rPr>
        <w:t>Die Shuttle-Verleih</w:t>
      </w:r>
      <w:r w:rsidR="0004726F" w:rsidRPr="0005704B">
        <w:rPr>
          <w:rFonts w:ascii="Helvetica" w:hAnsi="Helvetica"/>
          <w:color w:val="243039" w:themeColor="text1"/>
          <w:sz w:val="24"/>
          <w:szCs w:val="24"/>
        </w:rPr>
        <w:t>firmen</w:t>
      </w:r>
      <w:r w:rsidRPr="0005704B">
        <w:rPr>
          <w:rFonts w:ascii="Helvetica" w:hAnsi="Helvetica"/>
          <w:color w:val="243039" w:themeColor="text1"/>
          <w:sz w:val="24"/>
          <w:szCs w:val="24"/>
        </w:rPr>
        <w:t xml:space="preserve"> verhandeln mit den </w:t>
      </w:r>
      <w:proofErr w:type="spellStart"/>
      <w:r w:rsidRPr="0005704B">
        <w:rPr>
          <w:rFonts w:ascii="Helvetica" w:hAnsi="Helvetica"/>
          <w:color w:val="243039" w:themeColor="text1"/>
          <w:sz w:val="24"/>
          <w:szCs w:val="24"/>
        </w:rPr>
        <w:t>Weltraumtourist:innen</w:t>
      </w:r>
      <w:proofErr w:type="spellEnd"/>
      <w:r w:rsidRPr="0005704B">
        <w:rPr>
          <w:rFonts w:ascii="Helvetica" w:hAnsi="Helvetica"/>
          <w:color w:val="243039" w:themeColor="text1"/>
          <w:sz w:val="24"/>
          <w:szCs w:val="24"/>
        </w:rPr>
        <w:t xml:space="preserve"> über den Preis für einen Shuttle-Flug</w:t>
      </w:r>
      <w:r w:rsidR="005411AE" w:rsidRPr="0005704B">
        <w:rPr>
          <w:rFonts w:ascii="Helvetica" w:hAnsi="Helvetica"/>
          <w:color w:val="243039" w:themeColor="text1"/>
          <w:sz w:val="24"/>
          <w:szCs w:val="24"/>
        </w:rPr>
        <w:t xml:space="preserve"> und verleihen letzt</w:t>
      </w:r>
      <w:r w:rsidR="00150B90" w:rsidRPr="0005704B">
        <w:rPr>
          <w:rFonts w:ascii="Helvetica" w:hAnsi="Helvetica"/>
          <w:color w:val="243039" w:themeColor="text1"/>
          <w:sz w:val="24"/>
          <w:szCs w:val="24"/>
        </w:rPr>
        <w:t>end</w:t>
      </w:r>
      <w:r w:rsidR="005411AE" w:rsidRPr="0005704B">
        <w:rPr>
          <w:rFonts w:ascii="Helvetica" w:hAnsi="Helvetica"/>
          <w:color w:val="243039" w:themeColor="text1"/>
          <w:sz w:val="24"/>
          <w:szCs w:val="24"/>
        </w:rPr>
        <w:t>lich alle ihre Shuttles.</w:t>
      </w:r>
      <w:r w:rsidR="00B033A2" w:rsidRPr="0005704B">
        <w:rPr>
          <w:rFonts w:ascii="Helvetica" w:hAnsi="Helvetica"/>
          <w:color w:val="243039" w:themeColor="text1"/>
          <w:sz w:val="24"/>
          <w:szCs w:val="24"/>
        </w:rPr>
        <w:t xml:space="preserve"> </w:t>
      </w:r>
      <w:r w:rsidR="00CC46E7" w:rsidRPr="0005704B">
        <w:rPr>
          <w:rFonts w:ascii="Helvetica" w:hAnsi="Helvetica"/>
          <w:color w:val="243039" w:themeColor="text1"/>
          <w:sz w:val="24"/>
          <w:szCs w:val="24"/>
        </w:rPr>
        <w:t xml:space="preserve">Die </w:t>
      </w:r>
      <w:proofErr w:type="spellStart"/>
      <w:r w:rsidR="00CC46E7" w:rsidRPr="0005704B">
        <w:rPr>
          <w:rFonts w:ascii="Helvetica" w:hAnsi="Helvetica"/>
          <w:color w:val="243039" w:themeColor="text1"/>
          <w:sz w:val="24"/>
          <w:szCs w:val="24"/>
        </w:rPr>
        <w:t>Weltraumtourist:innen</w:t>
      </w:r>
      <w:proofErr w:type="spellEnd"/>
      <w:r w:rsidR="00CC46E7" w:rsidRPr="0005704B">
        <w:rPr>
          <w:rFonts w:ascii="Helvetica" w:hAnsi="Helvetica"/>
          <w:color w:val="243039" w:themeColor="text1"/>
          <w:sz w:val="24"/>
          <w:szCs w:val="24"/>
        </w:rPr>
        <w:t xml:space="preserve"> tauschen </w:t>
      </w:r>
      <w:r w:rsidR="0004726F" w:rsidRPr="0005704B">
        <w:rPr>
          <w:rFonts w:ascii="Helvetica" w:hAnsi="Helvetica"/>
          <w:color w:val="243039" w:themeColor="text1"/>
          <w:sz w:val="24"/>
          <w:szCs w:val="24"/>
        </w:rPr>
        <w:t>diese an der Tauschstation</w:t>
      </w:r>
      <w:r w:rsidR="00CC46E7" w:rsidRPr="0005704B">
        <w:rPr>
          <w:rFonts w:ascii="Helvetica" w:hAnsi="Helvetica"/>
          <w:color w:val="243039" w:themeColor="text1"/>
          <w:sz w:val="24"/>
          <w:szCs w:val="24"/>
        </w:rPr>
        <w:t xml:space="preserve"> gegen Planeten-Karten.</w:t>
      </w:r>
    </w:p>
    <w:p w14:paraId="289D41CD" w14:textId="296B749C" w:rsidR="00B033A2" w:rsidRPr="0005704B" w:rsidRDefault="008255DB" w:rsidP="007E1E68">
      <w:pPr>
        <w:pStyle w:val="Listenabsatz"/>
        <w:numPr>
          <w:ilvl w:val="0"/>
          <w:numId w:val="8"/>
        </w:numPr>
        <w:rPr>
          <w:rFonts w:ascii="Helvetica" w:hAnsi="Helvetica"/>
          <w:color w:val="243039" w:themeColor="text1"/>
          <w:sz w:val="24"/>
          <w:szCs w:val="24"/>
        </w:rPr>
      </w:pPr>
      <w:r w:rsidRPr="0005704B">
        <w:rPr>
          <w:rFonts w:ascii="Helvetica" w:hAnsi="Helvetica"/>
          <w:color w:val="243039" w:themeColor="text1"/>
          <w:sz w:val="24"/>
          <w:szCs w:val="24"/>
        </w:rPr>
        <w:t xml:space="preserve">Die </w:t>
      </w:r>
      <w:proofErr w:type="spellStart"/>
      <w:r w:rsidRPr="0005704B">
        <w:rPr>
          <w:rFonts w:ascii="Helvetica" w:hAnsi="Helvetica"/>
          <w:color w:val="243039" w:themeColor="text1"/>
          <w:sz w:val="24"/>
          <w:szCs w:val="24"/>
        </w:rPr>
        <w:t>Weltraumtourist:innen</w:t>
      </w:r>
      <w:proofErr w:type="spellEnd"/>
      <w:r w:rsidRPr="0005704B">
        <w:rPr>
          <w:rFonts w:ascii="Helvetica" w:hAnsi="Helvetica"/>
          <w:color w:val="243039" w:themeColor="text1"/>
          <w:sz w:val="24"/>
          <w:szCs w:val="24"/>
        </w:rPr>
        <w:t xml:space="preserve"> erhalten ihr Einkommen vom Marketing-Chef bzw. der Marketing-Chefin.</w:t>
      </w:r>
    </w:p>
    <w:p w14:paraId="52F8723F" w14:textId="7BA6F02F" w:rsidR="00BB25D7" w:rsidRPr="0005704B" w:rsidRDefault="00B033A2" w:rsidP="00B033A2">
      <w:pPr>
        <w:rPr>
          <w:rFonts w:ascii="Helvetica" w:hAnsi="Helvetica"/>
          <w:color w:val="243039" w:themeColor="text1"/>
          <w:sz w:val="24"/>
          <w:szCs w:val="24"/>
        </w:rPr>
      </w:pPr>
      <w:r w:rsidRPr="0005704B">
        <w:rPr>
          <w:rFonts w:ascii="Helvetica" w:hAnsi="Helvetica"/>
          <w:color w:val="243039" w:themeColor="text1"/>
          <w:sz w:val="24"/>
          <w:szCs w:val="24"/>
        </w:rPr>
        <w:t>Nach Abschluss der Runde erhalten die</w:t>
      </w:r>
      <w:r w:rsidR="008806FA" w:rsidRPr="0005704B">
        <w:rPr>
          <w:rFonts w:ascii="Helvetica" w:hAnsi="Helvetica"/>
          <w:color w:val="243039" w:themeColor="text1"/>
          <w:sz w:val="24"/>
          <w:szCs w:val="24"/>
        </w:rPr>
        <w:t xml:space="preserve"> </w:t>
      </w:r>
      <w:proofErr w:type="spellStart"/>
      <w:r w:rsidR="008806FA" w:rsidRPr="0005704B">
        <w:rPr>
          <w:rFonts w:ascii="Helvetica" w:hAnsi="Helvetica"/>
          <w:color w:val="243039" w:themeColor="text1"/>
          <w:sz w:val="24"/>
          <w:szCs w:val="24"/>
        </w:rPr>
        <w:t>Ökonom:innen</w:t>
      </w:r>
      <w:proofErr w:type="spellEnd"/>
      <w:r w:rsidR="008806FA" w:rsidRPr="0005704B">
        <w:rPr>
          <w:rFonts w:ascii="Helvetica" w:hAnsi="Helvetica"/>
          <w:color w:val="243039" w:themeColor="text1"/>
          <w:sz w:val="24"/>
          <w:szCs w:val="24"/>
        </w:rPr>
        <w:t xml:space="preserve"> </w:t>
      </w:r>
      <w:r w:rsidR="00F94A5C" w:rsidRPr="0005704B">
        <w:rPr>
          <w:rFonts w:ascii="Helvetica" w:hAnsi="Helvetica"/>
          <w:color w:val="243039" w:themeColor="text1"/>
          <w:sz w:val="24"/>
          <w:szCs w:val="24"/>
        </w:rPr>
        <w:t xml:space="preserve">1 Minute Zeit, um das Geschehene </w:t>
      </w:r>
      <w:r w:rsidR="00BA1990" w:rsidRPr="0005704B">
        <w:rPr>
          <w:rFonts w:ascii="Helvetica" w:hAnsi="Helvetica"/>
          <w:color w:val="243039" w:themeColor="text1"/>
          <w:sz w:val="24"/>
          <w:szCs w:val="24"/>
        </w:rPr>
        <w:t xml:space="preserve">in ihrer Gruppe </w:t>
      </w:r>
      <w:r w:rsidR="00F94A5C" w:rsidRPr="0005704B">
        <w:rPr>
          <w:rFonts w:ascii="Helvetica" w:hAnsi="Helvetica"/>
          <w:color w:val="243039" w:themeColor="text1"/>
          <w:sz w:val="24"/>
          <w:szCs w:val="24"/>
        </w:rPr>
        <w:t>kurz zu besprechen und sich die Preise zu notieren.</w:t>
      </w:r>
      <w:r w:rsidRPr="0005704B">
        <w:rPr>
          <w:rFonts w:ascii="Helvetica" w:hAnsi="Helvetica"/>
          <w:color w:val="243039" w:themeColor="text1"/>
          <w:sz w:val="24"/>
          <w:szCs w:val="24"/>
        </w:rPr>
        <w:t xml:space="preserve"> Danach beginnt die nächste Runde.</w:t>
      </w:r>
    </w:p>
    <w:p w14:paraId="37A7CF9D" w14:textId="1576C4A9" w:rsidR="00FB0BA4" w:rsidRPr="0005704B" w:rsidRDefault="00FB0BA4" w:rsidP="00B033A2">
      <w:pPr>
        <w:rPr>
          <w:rFonts w:ascii="Helvetica" w:hAnsi="Helvetica"/>
          <w:color w:val="243039" w:themeColor="text1"/>
          <w:sz w:val="24"/>
          <w:szCs w:val="24"/>
        </w:rPr>
      </w:pPr>
      <w:r w:rsidRPr="0005704B">
        <w:rPr>
          <w:rFonts w:ascii="Helvetica" w:hAnsi="Helvetica"/>
          <w:b/>
          <w:color w:val="243039" w:themeColor="text1"/>
          <w:sz w:val="24"/>
          <w:szCs w:val="24"/>
        </w:rPr>
        <w:t>Tipp:</w:t>
      </w:r>
      <w:r w:rsidRPr="0005704B">
        <w:rPr>
          <w:rFonts w:ascii="Helvetica" w:hAnsi="Helvetica"/>
          <w:color w:val="243039" w:themeColor="text1"/>
          <w:sz w:val="24"/>
          <w:szCs w:val="24"/>
        </w:rPr>
        <w:t xml:space="preserve"> Damit alle Schülerinnen und Schüler – einschließlich der </w:t>
      </w:r>
      <w:proofErr w:type="spellStart"/>
      <w:r w:rsidRPr="0005704B">
        <w:rPr>
          <w:rFonts w:ascii="Helvetica" w:hAnsi="Helvetica"/>
          <w:color w:val="243039" w:themeColor="text1"/>
          <w:sz w:val="24"/>
          <w:szCs w:val="24"/>
        </w:rPr>
        <w:t>Ökonom:innen</w:t>
      </w:r>
      <w:proofErr w:type="spellEnd"/>
      <w:r w:rsidRPr="0005704B">
        <w:rPr>
          <w:rFonts w:ascii="Helvetica" w:hAnsi="Helvetica"/>
          <w:color w:val="243039" w:themeColor="text1"/>
          <w:sz w:val="24"/>
          <w:szCs w:val="24"/>
        </w:rPr>
        <w:t xml:space="preserve"> – wissen, wer aus welchen Motiven wie handelt, bitten Sie die aktiven </w:t>
      </w:r>
      <w:proofErr w:type="spellStart"/>
      <w:r w:rsidRPr="0005704B">
        <w:rPr>
          <w:rFonts w:ascii="Helvetica" w:hAnsi="Helvetica"/>
          <w:color w:val="243039" w:themeColor="text1"/>
          <w:sz w:val="24"/>
          <w:szCs w:val="24"/>
        </w:rPr>
        <w:t>Teilnehmer:innen</w:t>
      </w:r>
      <w:proofErr w:type="spellEnd"/>
      <w:r w:rsidRPr="0005704B">
        <w:rPr>
          <w:rFonts w:ascii="Helvetica" w:hAnsi="Helvetica"/>
          <w:color w:val="243039" w:themeColor="text1"/>
          <w:sz w:val="24"/>
          <w:szCs w:val="24"/>
        </w:rPr>
        <w:t xml:space="preserve"> des Rollenspiels, ihr Handeln laut zu erklären.</w:t>
      </w:r>
    </w:p>
    <w:p w14:paraId="4F86227A" w14:textId="77777777" w:rsidR="00BE18ED" w:rsidRPr="0005704B" w:rsidRDefault="00BE18ED" w:rsidP="00B033A2">
      <w:pPr>
        <w:rPr>
          <w:rFonts w:ascii="Helvetica" w:hAnsi="Helvetica"/>
          <w:color w:val="243039" w:themeColor="text1"/>
          <w:sz w:val="24"/>
          <w:szCs w:val="24"/>
        </w:rPr>
      </w:pPr>
    </w:p>
    <w:p w14:paraId="06F17E8D" w14:textId="43978624" w:rsidR="00B033A2" w:rsidRPr="0005704B" w:rsidRDefault="001925A7" w:rsidP="00B033A2">
      <w:pPr>
        <w:rPr>
          <w:rFonts w:ascii="Helvetica" w:hAnsi="Helvetica"/>
          <w:color w:val="243039" w:themeColor="text1"/>
          <w:sz w:val="24"/>
          <w:szCs w:val="24"/>
          <w:u w:val="single"/>
        </w:rPr>
      </w:pPr>
      <w:r w:rsidRPr="0005704B">
        <w:rPr>
          <w:rFonts w:ascii="Helvetica" w:hAnsi="Helvetica"/>
          <w:color w:val="243039" w:themeColor="text1"/>
          <w:sz w:val="24"/>
          <w:szCs w:val="24"/>
          <w:u w:val="single"/>
        </w:rPr>
        <w:t>Erwartete Entwicklung</w:t>
      </w:r>
    </w:p>
    <w:p w14:paraId="6F315E97" w14:textId="014ECB54" w:rsidR="003F1F48" w:rsidRPr="0005704B" w:rsidRDefault="004B7C3A" w:rsidP="004B7C3A">
      <w:pPr>
        <w:rPr>
          <w:rFonts w:ascii="Helvetica" w:hAnsi="Helvetica"/>
          <w:color w:val="243039" w:themeColor="text1"/>
          <w:sz w:val="24"/>
          <w:szCs w:val="24"/>
        </w:rPr>
      </w:pPr>
      <w:r w:rsidRPr="0005704B">
        <w:rPr>
          <w:rFonts w:ascii="Helvetica" w:hAnsi="Helvetica"/>
          <w:color w:val="243039" w:themeColor="text1"/>
          <w:sz w:val="24"/>
          <w:szCs w:val="24"/>
        </w:rPr>
        <w:t xml:space="preserve">Während in der ersten Runde noch alle </w:t>
      </w:r>
      <w:proofErr w:type="spellStart"/>
      <w:r w:rsidRPr="0005704B">
        <w:rPr>
          <w:rFonts w:ascii="Helvetica" w:hAnsi="Helvetica"/>
          <w:color w:val="243039" w:themeColor="text1"/>
          <w:sz w:val="24"/>
          <w:szCs w:val="24"/>
        </w:rPr>
        <w:t>Weltraumtourist:innen</w:t>
      </w:r>
      <w:proofErr w:type="spellEnd"/>
      <w:r w:rsidRPr="0005704B">
        <w:rPr>
          <w:rFonts w:ascii="Helvetica" w:hAnsi="Helvetica"/>
          <w:color w:val="243039" w:themeColor="text1"/>
          <w:sz w:val="24"/>
          <w:szCs w:val="24"/>
        </w:rPr>
        <w:t xml:space="preserve"> zwei Planeten besuchen, ändert sich dies ab der zweiten Runde. Grund dafür ist eine Verknappung des Schrauben-Angebots. Ab der vierten Runde ändern sich die Rahmenbedingungen erneut, da die </w:t>
      </w:r>
      <w:proofErr w:type="spellStart"/>
      <w:r w:rsidRPr="0005704B">
        <w:rPr>
          <w:rFonts w:ascii="Helvetica" w:hAnsi="Helvetica"/>
          <w:color w:val="243039" w:themeColor="text1"/>
          <w:sz w:val="24"/>
          <w:szCs w:val="24"/>
        </w:rPr>
        <w:t>Weltraumtourist:innen</w:t>
      </w:r>
      <w:proofErr w:type="spellEnd"/>
      <w:r w:rsidRPr="0005704B">
        <w:rPr>
          <w:rFonts w:ascii="Helvetica" w:hAnsi="Helvetica"/>
          <w:color w:val="243039" w:themeColor="text1"/>
          <w:sz w:val="24"/>
          <w:szCs w:val="24"/>
        </w:rPr>
        <w:t xml:space="preserve"> dann über ein höheres Einkommen verfügen.</w:t>
      </w:r>
      <w:r w:rsidR="00E760A3" w:rsidRPr="0005704B">
        <w:rPr>
          <w:rFonts w:ascii="Helvetica" w:hAnsi="Helvetica"/>
          <w:color w:val="243039" w:themeColor="text1"/>
          <w:sz w:val="24"/>
          <w:szCs w:val="24"/>
        </w:rPr>
        <w:t xml:space="preserve"> </w:t>
      </w:r>
      <w:r w:rsidR="00EA093F" w:rsidRPr="0005704B">
        <w:rPr>
          <w:rFonts w:ascii="Helvetica" w:hAnsi="Helvetica"/>
          <w:color w:val="243039" w:themeColor="text1"/>
          <w:sz w:val="24"/>
          <w:szCs w:val="24"/>
        </w:rPr>
        <w:t>Nach den 5 Runden sollten sich die Preise sowohl für die Schrauben als auch für die Shuttle-Miete deutlich erhöht haben.</w:t>
      </w:r>
      <w:r w:rsidR="00F14CC2" w:rsidRPr="0005704B">
        <w:rPr>
          <w:rFonts w:ascii="Helvetica" w:hAnsi="Helvetica"/>
          <w:color w:val="243039" w:themeColor="text1"/>
          <w:sz w:val="24"/>
          <w:szCs w:val="24"/>
        </w:rPr>
        <w:t xml:space="preserve"> </w:t>
      </w:r>
    </w:p>
    <w:p w14:paraId="6D8D97E3" w14:textId="77777777" w:rsidR="00BE18ED" w:rsidRPr="0005704B" w:rsidRDefault="00BE18ED" w:rsidP="004B7C3A">
      <w:pPr>
        <w:rPr>
          <w:rFonts w:ascii="Helvetica" w:hAnsi="Helvetica"/>
          <w:color w:val="243039" w:themeColor="text1"/>
          <w:sz w:val="24"/>
          <w:szCs w:val="24"/>
          <w:u w:val="single"/>
        </w:rPr>
      </w:pPr>
    </w:p>
    <w:p w14:paraId="165E820A" w14:textId="77777777" w:rsidR="00475F96" w:rsidRPr="0005704B" w:rsidRDefault="00475F96" w:rsidP="002738A1">
      <w:pPr>
        <w:rPr>
          <w:rStyle w:val="SchwacheHervorhebung"/>
          <w:rFonts w:ascii="Helvetica" w:hAnsi="Helvetica"/>
        </w:rPr>
      </w:pPr>
      <w:r w:rsidRPr="0005704B">
        <w:rPr>
          <w:rStyle w:val="SchwacheHervorhebung"/>
          <w:rFonts w:ascii="Helvetica" w:hAnsi="Helvetica"/>
        </w:rPr>
        <w:lastRenderedPageBreak/>
        <w:t>Empfehlung</w:t>
      </w:r>
    </w:p>
    <w:p w14:paraId="5134B1C9" w14:textId="77777777" w:rsidR="00033973" w:rsidRPr="0005704B" w:rsidRDefault="00AD203A" w:rsidP="002738A1">
      <w:pPr>
        <w:rPr>
          <w:rFonts w:ascii="Helvetica" w:hAnsi="Helvetica"/>
          <w:color w:val="243039" w:themeColor="text1"/>
          <w:sz w:val="24"/>
          <w:szCs w:val="24"/>
        </w:rPr>
      </w:pPr>
      <w:r w:rsidRPr="0005704B">
        <w:rPr>
          <w:rFonts w:ascii="Helvetica" w:hAnsi="Helvetica"/>
          <w:color w:val="243039" w:themeColor="text1"/>
          <w:sz w:val="24"/>
          <w:szCs w:val="24"/>
        </w:rPr>
        <w:t xml:space="preserve">Dieses Rollenspiel eignet sich </w:t>
      </w:r>
      <w:r w:rsidR="00033973" w:rsidRPr="0005704B">
        <w:rPr>
          <w:rFonts w:ascii="Helvetica" w:hAnsi="Helvetica"/>
          <w:color w:val="243039" w:themeColor="text1"/>
          <w:sz w:val="24"/>
          <w:szCs w:val="24"/>
        </w:rPr>
        <w:t xml:space="preserve">grundsätzlich für alle Klassen und Lerngruppen ab 12 Schülerinnen und Schülern. </w:t>
      </w:r>
    </w:p>
    <w:p w14:paraId="7175AF0C" w14:textId="6EA3CF16" w:rsidR="00343794" w:rsidRPr="0005704B" w:rsidRDefault="00121CFD" w:rsidP="002738A1">
      <w:pPr>
        <w:rPr>
          <w:rFonts w:ascii="Helvetica" w:hAnsi="Helvetica"/>
          <w:color w:val="243039" w:themeColor="text1"/>
          <w:sz w:val="24"/>
          <w:szCs w:val="24"/>
        </w:rPr>
      </w:pPr>
      <w:r w:rsidRPr="0005704B">
        <w:rPr>
          <w:rFonts w:ascii="Helvetica" w:hAnsi="Helvetica"/>
          <w:color w:val="243039" w:themeColor="text1"/>
          <w:sz w:val="24"/>
          <w:szCs w:val="24"/>
        </w:rPr>
        <w:t xml:space="preserve">Um die Erkenntnisse aus dem Rollenspiel für die weitere Wissensvermittlung nutzen zu können, empfehlen wir Ihnen die Durchführung als Teil einer zusammenhängenden Doppelstunde (90 Minuten) zum Thema Inflation. </w:t>
      </w:r>
    </w:p>
    <w:p w14:paraId="28D31364" w14:textId="77777777" w:rsidR="00BE18ED" w:rsidRPr="0005704B" w:rsidRDefault="00BE18ED" w:rsidP="002738A1">
      <w:pPr>
        <w:rPr>
          <w:rFonts w:ascii="Helvetica" w:hAnsi="Helvetica"/>
          <w:color w:val="243039" w:themeColor="text1"/>
          <w:sz w:val="24"/>
          <w:szCs w:val="24"/>
        </w:rPr>
      </w:pPr>
    </w:p>
    <w:p w14:paraId="130876B8" w14:textId="77777777" w:rsidR="00475F96" w:rsidRPr="0005704B" w:rsidRDefault="00475F96" w:rsidP="002738A1">
      <w:pPr>
        <w:rPr>
          <w:rStyle w:val="SchwacheHervorhebung"/>
          <w:rFonts w:ascii="Helvetica" w:hAnsi="Helvetica"/>
        </w:rPr>
      </w:pPr>
      <w:r w:rsidRPr="0005704B">
        <w:rPr>
          <w:rStyle w:val="SchwacheHervorhebung"/>
          <w:rFonts w:ascii="Helvetica" w:hAnsi="Helvetica"/>
        </w:rPr>
        <w:t>Hilfestellung</w:t>
      </w:r>
    </w:p>
    <w:p w14:paraId="028E656B" w14:textId="07B3ECFC" w:rsidR="006E624E" w:rsidRPr="0005704B" w:rsidRDefault="00593CD3" w:rsidP="006E624E">
      <w:pPr>
        <w:rPr>
          <w:rFonts w:ascii="Helvetica" w:hAnsi="Helvetica"/>
          <w:color w:val="243039" w:themeColor="text1"/>
          <w:sz w:val="24"/>
          <w:szCs w:val="24"/>
        </w:rPr>
      </w:pPr>
      <w:r w:rsidRPr="0005704B">
        <w:rPr>
          <w:rFonts w:ascii="Helvetica" w:hAnsi="Helvetica"/>
          <w:color w:val="243039" w:themeColor="text1"/>
          <w:sz w:val="24"/>
          <w:szCs w:val="24"/>
        </w:rPr>
        <w:t xml:space="preserve">Sollte es </w:t>
      </w:r>
      <w:r w:rsidR="00EA093F" w:rsidRPr="0005704B">
        <w:rPr>
          <w:rFonts w:ascii="Helvetica" w:hAnsi="Helvetica"/>
          <w:color w:val="243039" w:themeColor="text1"/>
          <w:sz w:val="24"/>
          <w:szCs w:val="24"/>
        </w:rPr>
        <w:t>nach 3 Runden noch nicht</w:t>
      </w:r>
      <w:r w:rsidRPr="0005704B">
        <w:rPr>
          <w:rFonts w:ascii="Helvetica" w:hAnsi="Helvetica"/>
          <w:color w:val="243039" w:themeColor="text1"/>
          <w:sz w:val="24"/>
          <w:szCs w:val="24"/>
        </w:rPr>
        <w:t xml:space="preserve"> zu einer Preissteigerung </w:t>
      </w:r>
      <w:r w:rsidR="00EA093F" w:rsidRPr="0005704B">
        <w:rPr>
          <w:rFonts w:ascii="Helvetica" w:hAnsi="Helvetica"/>
          <w:color w:val="243039" w:themeColor="text1"/>
          <w:sz w:val="24"/>
          <w:szCs w:val="24"/>
        </w:rPr>
        <w:t>ge</w:t>
      </w:r>
      <w:r w:rsidRPr="0005704B">
        <w:rPr>
          <w:rFonts w:ascii="Helvetica" w:hAnsi="Helvetica"/>
          <w:color w:val="243039" w:themeColor="text1"/>
          <w:sz w:val="24"/>
          <w:szCs w:val="24"/>
        </w:rPr>
        <w:t>kommen</w:t>
      </w:r>
      <w:r w:rsidR="00EA093F" w:rsidRPr="0005704B">
        <w:rPr>
          <w:rFonts w:ascii="Helvetica" w:hAnsi="Helvetica"/>
          <w:color w:val="243039" w:themeColor="text1"/>
          <w:sz w:val="24"/>
          <w:szCs w:val="24"/>
        </w:rPr>
        <w:t xml:space="preserve"> sein</w:t>
      </w:r>
      <w:r w:rsidRPr="0005704B">
        <w:rPr>
          <w:rFonts w:ascii="Helvetica" w:hAnsi="Helvetica"/>
          <w:color w:val="243039" w:themeColor="text1"/>
          <w:sz w:val="24"/>
          <w:szCs w:val="24"/>
        </w:rPr>
        <w:t xml:space="preserve">, so rufen Sie bei den Schülerinnen und Schülern noch einmal deren jeweilige Zielsetzung in Erinnerung. </w:t>
      </w:r>
      <w:r w:rsidR="001F7D1F" w:rsidRPr="0005704B">
        <w:rPr>
          <w:rFonts w:ascii="Helvetica" w:hAnsi="Helvetica"/>
          <w:color w:val="243039" w:themeColor="text1"/>
          <w:sz w:val="24"/>
          <w:szCs w:val="24"/>
        </w:rPr>
        <w:t>Sowohl in der Schraubenproduktion als auch im Shuttle-Verleih sieht diese einen größtmöglichen finanziellen Gewinn vor</w:t>
      </w:r>
      <w:r w:rsidR="00EA093F" w:rsidRPr="0005704B">
        <w:rPr>
          <w:rFonts w:ascii="Helvetica" w:hAnsi="Helvetica"/>
          <w:color w:val="243039" w:themeColor="text1"/>
          <w:sz w:val="24"/>
          <w:szCs w:val="24"/>
        </w:rPr>
        <w:t>.</w:t>
      </w:r>
    </w:p>
    <w:p w14:paraId="22F78BDA" w14:textId="77777777" w:rsidR="00BE18ED" w:rsidRPr="0005704B" w:rsidRDefault="00BE18ED" w:rsidP="006E624E">
      <w:pPr>
        <w:rPr>
          <w:rFonts w:ascii="Helvetica" w:hAnsi="Helvetica"/>
          <w:color w:val="243039" w:themeColor="text1"/>
          <w:sz w:val="24"/>
          <w:szCs w:val="24"/>
        </w:rPr>
      </w:pPr>
    </w:p>
    <w:p w14:paraId="14E34EEA" w14:textId="7DD7F774" w:rsidR="00105851" w:rsidRPr="0005704B" w:rsidRDefault="00E73B36" w:rsidP="002738A1">
      <w:pPr>
        <w:rPr>
          <w:rStyle w:val="SchwacheHervorhebung"/>
          <w:rFonts w:ascii="Helvetica" w:hAnsi="Helvetica"/>
        </w:rPr>
      </w:pPr>
      <w:r w:rsidRPr="0005704B">
        <w:rPr>
          <w:rStyle w:val="SchwacheHervorhebung"/>
          <w:rFonts w:ascii="Helvetica" w:hAnsi="Helvetica"/>
        </w:rPr>
        <w:t>Sonstige Hinweise</w:t>
      </w:r>
    </w:p>
    <w:p w14:paraId="368CB092" w14:textId="182E24DE" w:rsidR="004E69AB" w:rsidRPr="0005704B" w:rsidRDefault="00991744" w:rsidP="002738A1">
      <w:pPr>
        <w:rPr>
          <w:rFonts w:ascii="Helvetica" w:hAnsi="Helvetica"/>
          <w:color w:val="243039" w:themeColor="text1"/>
          <w:sz w:val="24"/>
          <w:szCs w:val="24"/>
        </w:rPr>
      </w:pPr>
      <w:r w:rsidRPr="0005704B">
        <w:rPr>
          <w:rFonts w:ascii="Helvetica" w:hAnsi="Helvetica"/>
          <w:color w:val="243039" w:themeColor="text1"/>
          <w:sz w:val="24"/>
          <w:szCs w:val="24"/>
        </w:rPr>
        <w:t xml:space="preserve">Das Rollenspiel können Sie auch als </w:t>
      </w:r>
      <w:r w:rsidR="00E2752B" w:rsidRPr="0005704B">
        <w:rPr>
          <w:rFonts w:ascii="Helvetica" w:hAnsi="Helvetica"/>
          <w:color w:val="243039" w:themeColor="text1"/>
          <w:sz w:val="24"/>
          <w:szCs w:val="24"/>
        </w:rPr>
        <w:t>kleinen Wettstreit</w:t>
      </w:r>
      <w:r w:rsidRPr="0005704B">
        <w:rPr>
          <w:rFonts w:ascii="Helvetica" w:hAnsi="Helvetica"/>
          <w:color w:val="243039" w:themeColor="text1"/>
          <w:sz w:val="24"/>
          <w:szCs w:val="24"/>
        </w:rPr>
        <w:t xml:space="preserve"> </w:t>
      </w:r>
      <w:r w:rsidR="00FB0BA4" w:rsidRPr="0005704B">
        <w:rPr>
          <w:rFonts w:ascii="Helvetica" w:hAnsi="Helvetica"/>
          <w:color w:val="243039" w:themeColor="text1"/>
          <w:sz w:val="24"/>
          <w:szCs w:val="24"/>
        </w:rPr>
        <w:t>gestalten. Denkbar sind etwa Preise für die größte Zahl an besuchten Planeten und den höchsten erzielten Gewinn</w:t>
      </w:r>
      <w:r w:rsidR="007C4ED3" w:rsidRPr="0005704B">
        <w:rPr>
          <w:rFonts w:ascii="Helvetica" w:hAnsi="Helvetica"/>
          <w:color w:val="243039" w:themeColor="text1"/>
          <w:sz w:val="24"/>
          <w:szCs w:val="24"/>
        </w:rPr>
        <w:t xml:space="preserve"> sowie Preise für </w:t>
      </w:r>
      <w:r w:rsidR="00427417" w:rsidRPr="0005704B">
        <w:rPr>
          <w:rFonts w:ascii="Helvetica" w:hAnsi="Helvetica"/>
          <w:color w:val="243039" w:themeColor="text1"/>
          <w:sz w:val="24"/>
          <w:szCs w:val="24"/>
        </w:rPr>
        <w:t>besonders kreative Verkaufsargumente.</w:t>
      </w:r>
    </w:p>
    <w:p w14:paraId="1DD76D8E" w14:textId="6C92A166" w:rsidR="004E69AB" w:rsidRPr="0005704B" w:rsidRDefault="004E69AB" w:rsidP="002738A1">
      <w:pPr>
        <w:rPr>
          <w:rFonts w:ascii="Helvetica" w:hAnsi="Helvetica"/>
          <w:color w:val="243039" w:themeColor="text1"/>
        </w:rPr>
      </w:pPr>
    </w:p>
    <w:p w14:paraId="5046A477" w14:textId="41203DFA" w:rsidR="004E69AB" w:rsidRPr="0005704B" w:rsidRDefault="004E69AB" w:rsidP="002738A1">
      <w:pPr>
        <w:rPr>
          <w:rFonts w:ascii="Helvetica" w:hAnsi="Helvetica"/>
          <w:color w:val="243039" w:themeColor="text1"/>
        </w:rPr>
      </w:pPr>
    </w:p>
    <w:p w14:paraId="0FC54D2B" w14:textId="309CC2AA" w:rsidR="004E69AB" w:rsidRPr="0005704B" w:rsidRDefault="004E69AB" w:rsidP="002738A1">
      <w:pPr>
        <w:tabs>
          <w:tab w:val="left" w:pos="1785"/>
        </w:tabs>
        <w:rPr>
          <w:rFonts w:ascii="Helvetica" w:hAnsi="Helvetica"/>
          <w:b/>
          <w:color w:val="243039" w:themeColor="text1"/>
          <w:sz w:val="28"/>
          <w:szCs w:val="28"/>
        </w:rPr>
      </w:pPr>
    </w:p>
    <w:sectPr w:rsidR="004E69AB" w:rsidRPr="0005704B" w:rsidSect="001602E0">
      <w:headerReference w:type="default" r:id="rId14"/>
      <w:footerReference w:type="default" r:id="rId15"/>
      <w:pgSz w:w="11906" w:h="16838"/>
      <w:pgMar w:top="1417" w:right="1417" w:bottom="1134"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37CF" w14:textId="77777777" w:rsidR="00CE06B7" w:rsidRDefault="00CE06B7" w:rsidP="00A13A83">
      <w:pPr>
        <w:spacing w:after="0" w:line="240" w:lineRule="auto"/>
      </w:pPr>
      <w:r>
        <w:separator/>
      </w:r>
    </w:p>
  </w:endnote>
  <w:endnote w:type="continuationSeparator" w:id="0">
    <w:p w14:paraId="4AB1A478" w14:textId="77777777" w:rsidR="00CE06B7" w:rsidRDefault="00CE06B7" w:rsidP="00A1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ter">
    <w:altName w:val="Calibri"/>
    <w:panose1 w:val="020B0502030000000004"/>
    <w:charset w:val="00"/>
    <w:family w:val="swiss"/>
    <w:notTrueType/>
    <w:pitch w:val="variable"/>
    <w:sig w:usb0="E0000AFF" w:usb1="5200A1FF" w:usb2="00000021"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98B5F" w14:textId="71DF0957" w:rsidR="00326136" w:rsidRPr="00BC5B94" w:rsidRDefault="00BC5B94" w:rsidP="00BC5B94">
    <w:pPr>
      <w:jc w:val="center"/>
      <w:rPr>
        <w:rFonts w:ascii="Inter" w:eastAsia="Inter" w:hAnsi="Inter" w:cs="Inter"/>
        <w:color w:val="243039" w:themeColor="text1"/>
        <w:kern w:val="24"/>
        <w:sz w:val="20"/>
        <w:szCs w:val="20"/>
      </w:rPr>
    </w:pPr>
    <w:r w:rsidRPr="00E23D81">
      <w:rPr>
        <w:noProof/>
        <w:color w:val="61708E"/>
      </w:rPr>
      <mc:AlternateContent>
        <mc:Choice Requires="wpg">
          <w:drawing>
            <wp:anchor distT="0" distB="0" distL="114300" distR="114300" simplePos="0" relativeHeight="251664384" behindDoc="0" locked="0" layoutInCell="1" allowOverlap="1" wp14:anchorId="7EC000B3" wp14:editId="26E7C884">
              <wp:simplePos x="0" y="0"/>
              <wp:positionH relativeFrom="column">
                <wp:posOffset>0</wp:posOffset>
              </wp:positionH>
              <wp:positionV relativeFrom="paragraph">
                <wp:posOffset>-635</wp:posOffset>
              </wp:positionV>
              <wp:extent cx="908407" cy="287655"/>
              <wp:effectExtent l="0" t="0" r="6350" b="0"/>
              <wp:wrapNone/>
              <wp:docPr id="2" name="Gruppieren 9">
                <a:extLst xmlns:a="http://schemas.openxmlformats.org/drawingml/2006/main">
                  <a:ext uri="{FF2B5EF4-FFF2-40B4-BE49-F238E27FC236}">
                    <a16:creationId xmlns:a16="http://schemas.microsoft.com/office/drawing/2014/main" id="{1089C514-9D36-66E6-07EE-32700B95AA71}"/>
                  </a:ext>
                </a:extLst>
              </wp:docPr>
              <wp:cNvGraphicFramePr/>
              <a:graphic xmlns:a="http://schemas.openxmlformats.org/drawingml/2006/main">
                <a:graphicData uri="http://schemas.microsoft.com/office/word/2010/wordprocessingGroup">
                  <wpg:wgp>
                    <wpg:cNvGrpSpPr/>
                    <wpg:grpSpPr>
                      <a:xfrm>
                        <a:off x="0" y="0"/>
                        <a:ext cx="908407" cy="287655"/>
                        <a:chOff x="-399282" y="356014"/>
                        <a:chExt cx="908407" cy="287655"/>
                      </a:xfrm>
                    </wpg:grpSpPr>
                    <pic:pic xmlns:pic="http://schemas.openxmlformats.org/drawingml/2006/picture">
                      <pic:nvPicPr>
                        <pic:cNvPr id="1" name="Grafik 1">
                          <a:extLst>
                            <a:ext uri="{FF2B5EF4-FFF2-40B4-BE49-F238E27FC236}">
                              <a16:creationId xmlns:a16="http://schemas.microsoft.com/office/drawing/2014/main" id="{2DC4F554-F9BA-DD16-B7E8-C7FDA22A7394}"/>
                            </a:ext>
                          </a:extLst>
                        </pic:cNvPr>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106411" y="401131"/>
                          <a:ext cx="615536" cy="90000"/>
                        </a:xfrm>
                        <a:prstGeom prst="rect">
                          <a:avLst/>
                        </a:prstGeom>
                      </pic:spPr>
                    </pic:pic>
                    <wps:wsp>
                      <wps:cNvPr id="3" name="Textfeld 3">
                        <a:extLst>
                          <a:ext uri="{FF2B5EF4-FFF2-40B4-BE49-F238E27FC236}">
                            <a16:creationId xmlns:a16="http://schemas.microsoft.com/office/drawing/2014/main" id="{34C93A70-4B53-C7D4-C51D-459C5AB8D1F0}"/>
                          </a:ext>
                        </a:extLst>
                      </wps:cNvPr>
                      <wps:cNvSpPr txBox="1">
                        <a:spLocks/>
                      </wps:cNvSpPr>
                      <wps:spPr>
                        <a:xfrm>
                          <a:off x="-399282" y="356014"/>
                          <a:ext cx="526415" cy="287655"/>
                        </a:xfrm>
                        <a:prstGeom prst="rect">
                          <a:avLst/>
                        </a:prstGeom>
                        <a:noFill/>
                      </wps:spPr>
                      <wps:txbx>
                        <w:txbxContent>
                          <w:p w14:paraId="4A81F827" w14:textId="77777777" w:rsidR="00BC5B94" w:rsidRPr="008B33F5" w:rsidRDefault="00BC5B94" w:rsidP="00BC5B94">
                            <w:pPr>
                              <w:rPr>
                                <w:rFonts w:ascii="Helvetica" w:eastAsia="Inter" w:hAnsi="Helvetica" w:cs="Inter"/>
                                <w:color w:val="7E99AE" w:themeColor="text1" w:themeTint="80"/>
                                <w:kern w:val="24"/>
                                <w:sz w:val="12"/>
                                <w:szCs w:val="12"/>
                              </w:rPr>
                            </w:pPr>
                            <w:r w:rsidRPr="008B33F5">
                              <w:rPr>
                                <w:rFonts w:ascii="Helvetica" w:eastAsia="Inter" w:hAnsi="Helvetica" w:cs="Inter"/>
                                <w:color w:val="7E99AE" w:themeColor="text1" w:themeTint="80"/>
                                <w:kern w:val="24"/>
                                <w:sz w:val="12"/>
                                <w:szCs w:val="12"/>
                              </w:rPr>
                              <w:t>© 2023 </w:t>
                            </w:r>
                          </w:p>
                        </w:txbxContent>
                      </wps:txbx>
                      <wps:bodyPr wrap="square" lIns="0" tIns="45720" rIns="91440" bIns="45720" rtlCol="0" anchor="t">
                        <a:spAutoFit/>
                      </wps:bodyPr>
                    </wps:wsp>
                  </wpg:wgp>
                </a:graphicData>
              </a:graphic>
              <wp14:sizeRelH relativeFrom="margin">
                <wp14:pctWidth>0</wp14:pctWidth>
              </wp14:sizeRelH>
            </wp:anchor>
          </w:drawing>
        </mc:Choice>
        <mc:Fallback>
          <w:pict>
            <v:group w14:anchorId="7EC000B3" id="Gruppieren 9" o:spid="_x0000_s1027" style="position:absolute;left:0;text-align:left;margin-left:0;margin-top:-.05pt;width:71.55pt;height:22.65pt;z-index:251664384;mso-width-relative:margin" coordorigin="-3992,3560" coordsize="9084,287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left:-1064;top:4011;width:6155;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">
                <v:imagedata r:id="rId3" o:title=""/>
              </v:shape>
              <v:shapetype id="_x0000_t202" coordsize="21600,21600" o:spt="202" path="m,l,21600r21600,l21600,xe">
                <v:stroke joinstyle="miter"/>
                <v:path gradientshapeok="t" o:connecttype="rect"/>
              </v:shapetype>
              <v:shape id="Textfeld 3" o:spid="_x0000_s1029" type="#_x0000_t202" style="position:absolute;left:-3992;top:3560;width:5263;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" filled="f" stroked="f">
                <v:textbox style="mso-fit-shape-to-text:t" inset="0">
                  <w:txbxContent>
                    <w:p w14:paraId="4A81F827" w14:textId="77777777" w:rsidR="00BC5B94" w:rsidRPr="008B33F5" w:rsidRDefault="00BC5B94" w:rsidP="00BC5B94">
                      <w:pPr>
                        <w:rPr>
                          <w:rFonts w:ascii="Helvetica" w:eastAsia="Inter" w:hAnsi="Helvetica" w:cs="Inter"/>
                          <w:color w:val="7E99AE" w:themeColor="text1" w:themeTint="80"/>
                          <w:kern w:val="24"/>
                          <w:sz w:val="12"/>
                          <w:szCs w:val="12"/>
                        </w:rPr>
                      </w:pPr>
                      <w:r w:rsidRPr="008B33F5">
                        <w:rPr>
                          <w:rFonts w:ascii="Helvetica" w:eastAsia="Inter" w:hAnsi="Helvetica" w:cs="Inter"/>
                          <w:color w:val="7E99AE" w:themeColor="text1" w:themeTint="80"/>
                          <w:kern w:val="24"/>
                          <w:sz w:val="12"/>
                          <w:szCs w:val="12"/>
                        </w:rPr>
                        <w:t>© 2023 </w:t>
                      </w:r>
                    </w:p>
                  </w:txbxContent>
                </v:textbox>
              </v:shape>
            </v:group>
          </w:pict>
        </mc:Fallback>
      </mc:AlternateContent>
    </w:r>
    <w:r>
      <w:rPr>
        <w:noProof/>
      </w:rPr>
      <mc:AlternateContent>
        <mc:Choice Requires="wps">
          <w:drawing>
            <wp:anchor distT="0" distB="0" distL="114300" distR="114300" simplePos="0" relativeHeight="251663360" behindDoc="0" locked="0" layoutInCell="1" allowOverlap="1" wp14:anchorId="2504429A" wp14:editId="2F7BCED6">
              <wp:simplePos x="0" y="0"/>
              <wp:positionH relativeFrom="column">
                <wp:posOffset>-4445</wp:posOffset>
              </wp:positionH>
              <wp:positionV relativeFrom="paragraph">
                <wp:posOffset>-3810</wp:posOffset>
              </wp:positionV>
              <wp:extent cx="5346065" cy="358775"/>
              <wp:effectExtent l="0" t="0" r="0" b="0"/>
              <wp:wrapNone/>
              <wp:docPr id="161" name="Textfeld 10"/>
              <wp:cNvGraphicFramePr/>
              <a:graphic xmlns:a="http://schemas.openxmlformats.org/drawingml/2006/main">
                <a:graphicData uri="http://schemas.microsoft.com/office/word/2010/wordprocessingShape">
                  <wps:wsp>
                    <wps:cNvSpPr txBox="1"/>
                    <wps:spPr>
                      <a:xfrm>
                        <a:off x="0" y="0"/>
                        <a:ext cx="5346065" cy="358775"/>
                      </a:xfrm>
                      <a:prstGeom prst="rect">
                        <a:avLst/>
                      </a:prstGeom>
                      <a:noFill/>
                    </wps:spPr>
                    <wps:txbx>
                      <w:txbxContent>
                        <w:p w14:paraId="7719DFCF" w14:textId="77777777" w:rsidR="00BC5B94" w:rsidRDefault="00BC5B94" w:rsidP="00BC5B94">
                          <w:pPr>
                            <w:rPr>
                              <w:rFonts w:ascii="Inter" w:eastAsia="Inter" w:hAnsi="Inter" w:cs="Inter"/>
                              <w:color w:val="243039" w:themeColor="text1"/>
                              <w:kern w:val="24"/>
                              <w:sz w:val="20"/>
                              <w:szCs w:val="20"/>
                            </w:rPr>
                          </w:pPr>
                        </w:p>
                      </w:txbxContent>
                    </wps:txbx>
                    <wps:bodyPr wrap="none" rtlCol="0">
                      <a:spAutoFit/>
                    </wps:bodyPr>
                  </wps:wsp>
                </a:graphicData>
              </a:graphic>
            </wp:anchor>
          </w:drawing>
        </mc:Choice>
        <mc:Fallback>
          <w:pict>
            <v:shape w14:anchorId="2504429A" id="Textfeld 10" o:spid="_x0000_s1030" type="#_x0000_t202" style="position:absolute;left:0;text-align:left;margin-left:-.35pt;margin-top:-.3pt;width:420.95pt;height:28.25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" filled="f" stroked="f">
              <v:textbox style="mso-fit-shape-to-text:t">
                <w:txbxContent>
                  <w:p w14:paraId="7719DFCF" w14:textId="77777777" w:rsidR="00BC5B94" w:rsidRDefault="00BC5B94" w:rsidP="00BC5B94">
                    <w:pPr>
                      <w:rPr>
                        <w:rFonts w:ascii="Inter" w:eastAsia="Inter" w:hAnsi="Inter" w:cs="Inter"/>
                        <w:color w:val="243039" w:themeColor="text1"/>
                        <w:kern w:val="24"/>
                        <w:sz w:val="20"/>
                        <w:szCs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D7D62" w14:textId="77777777" w:rsidR="00CE06B7" w:rsidRDefault="00CE06B7" w:rsidP="00A13A83">
      <w:pPr>
        <w:spacing w:after="0" w:line="240" w:lineRule="auto"/>
      </w:pPr>
      <w:r>
        <w:separator/>
      </w:r>
    </w:p>
  </w:footnote>
  <w:footnote w:type="continuationSeparator" w:id="0">
    <w:p w14:paraId="7077DB76" w14:textId="77777777" w:rsidR="00CE06B7" w:rsidRDefault="00CE06B7" w:rsidP="00A13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Helvetica" w:hAnsi="Helvetica"/>
        <w:sz w:val="24"/>
        <w:szCs w:val="24"/>
      </w:rPr>
      <w:id w:val="-1318336367"/>
      <w:docPartObj>
        <w:docPartGallery w:val="Page Numbers (Top of Page)"/>
        <w:docPartUnique/>
      </w:docPartObj>
    </w:sdtPr>
    <w:sdtEndPr>
      <w:rPr>
        <w:sz w:val="20"/>
        <w:szCs w:val="20"/>
      </w:rPr>
    </w:sdtEndPr>
    <w:sdtContent>
      <w:p w14:paraId="221751F2" w14:textId="3013F7E2" w:rsidR="00ED6954" w:rsidRPr="00140335" w:rsidRDefault="00325898" w:rsidP="008916C3">
        <w:pPr>
          <w:pStyle w:val="Kopfzeile"/>
          <w:ind w:left="4536" w:hanging="4536"/>
          <w:jc w:val="right"/>
          <w:rPr>
            <w:rFonts w:ascii="Helvetica" w:hAnsi="Helvetica"/>
            <w:sz w:val="20"/>
            <w:szCs w:val="20"/>
          </w:rPr>
        </w:pPr>
        <w:r w:rsidRPr="00140335">
          <w:rPr>
            <w:rFonts w:ascii="Helvetica" w:hAnsi="Helvetica"/>
            <w:noProof/>
            <w:sz w:val="24"/>
            <w:szCs w:val="24"/>
          </w:rPr>
          <w:drawing>
            <wp:anchor distT="0" distB="0" distL="114300" distR="114300" simplePos="0" relativeHeight="251661312" behindDoc="0" locked="0" layoutInCell="1" allowOverlap="1" wp14:anchorId="4F5A8EDF" wp14:editId="5B988611">
              <wp:simplePos x="0" y="0"/>
              <wp:positionH relativeFrom="margin">
                <wp:align>left</wp:align>
              </wp:positionH>
              <wp:positionV relativeFrom="paragraph">
                <wp:posOffset>-105410</wp:posOffset>
              </wp:positionV>
              <wp:extent cx="1548130" cy="322580"/>
              <wp:effectExtent l="0" t="0" r="0" b="1270"/>
              <wp:wrapSquare wrapText="bothSides"/>
              <wp:docPr id="15" name="Grafik 14" descr="Ein Bild, das Text enthält.&#10;&#10;Automatisch generierte Beschreibung">
                <a:extLst xmlns:a="http://schemas.openxmlformats.org/drawingml/2006/main">
                  <a:ext uri="{FF2B5EF4-FFF2-40B4-BE49-F238E27FC236}">
                    <a16:creationId xmlns:a16="http://schemas.microsoft.com/office/drawing/2014/main" id="{C41B4507-339C-D6B5-A147-7F5099D00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descr="Ein Bild, das Text enthält.&#10;&#10;Automatisch generierte Beschreibung">
                        <a:extLst>
                          <a:ext uri="{FF2B5EF4-FFF2-40B4-BE49-F238E27FC236}">
                            <a16:creationId xmlns:a16="http://schemas.microsoft.com/office/drawing/2014/main" id="{C41B4507-339C-D6B5-A147-7F5099D0024B}"/>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48130" cy="322580"/>
                      </a:xfrm>
                      <a:prstGeom prst="rect">
                        <a:avLst/>
                      </a:prstGeom>
                    </pic:spPr>
                  </pic:pic>
                </a:graphicData>
              </a:graphic>
              <wp14:sizeRelH relativeFrom="page">
                <wp14:pctWidth>0</wp14:pctWidth>
              </wp14:sizeRelH>
              <wp14:sizeRelV relativeFrom="page">
                <wp14:pctHeight>0</wp14:pctHeight>
              </wp14:sizeRelV>
            </wp:anchor>
          </w:drawing>
        </w:r>
        <w:r w:rsidR="00150880">
          <w:rPr>
            <w:rFonts w:ascii="Helvetica" w:hAnsi="Helvetica"/>
            <w:sz w:val="20"/>
            <w:szCs w:val="20"/>
          </w:rPr>
          <w:t>I-e</w:t>
        </w:r>
        <w:r w:rsidR="00AB3CE6" w:rsidRPr="00140335">
          <w:rPr>
            <w:rFonts w:ascii="Helvetica" w:hAnsi="Helvetica"/>
            <w:sz w:val="20"/>
            <w:szCs w:val="20"/>
          </w:rPr>
          <w:t xml:space="preserve"> | </w:t>
        </w:r>
        <w:r w:rsidR="00326136" w:rsidRPr="00140335">
          <w:rPr>
            <w:rFonts w:ascii="Helvetica" w:hAnsi="Helvetica"/>
            <w:sz w:val="20"/>
            <w:szCs w:val="20"/>
          </w:rPr>
          <w:t xml:space="preserve">Seite </w:t>
        </w:r>
        <w:r w:rsidR="00326136" w:rsidRPr="00140335">
          <w:rPr>
            <w:rFonts w:ascii="Helvetica" w:hAnsi="Helvetica"/>
            <w:sz w:val="20"/>
            <w:szCs w:val="20"/>
          </w:rPr>
          <w:fldChar w:fldCharType="begin"/>
        </w:r>
        <w:r w:rsidR="00326136" w:rsidRPr="00140335">
          <w:rPr>
            <w:rFonts w:ascii="Helvetica" w:hAnsi="Helvetica"/>
            <w:sz w:val="20"/>
            <w:szCs w:val="20"/>
          </w:rPr>
          <w:instrText>PAGE</w:instrText>
        </w:r>
        <w:r w:rsidR="00326136" w:rsidRPr="00140335">
          <w:rPr>
            <w:rFonts w:ascii="Helvetica" w:hAnsi="Helvetica"/>
            <w:sz w:val="20"/>
            <w:szCs w:val="20"/>
          </w:rPr>
          <w:fldChar w:fldCharType="separate"/>
        </w:r>
        <w:r w:rsidR="00326136" w:rsidRPr="00140335">
          <w:rPr>
            <w:rFonts w:ascii="Helvetica" w:hAnsi="Helvetica"/>
            <w:sz w:val="20"/>
            <w:szCs w:val="20"/>
          </w:rPr>
          <w:t>2</w:t>
        </w:r>
        <w:r w:rsidR="00326136" w:rsidRPr="00140335">
          <w:rPr>
            <w:rFonts w:ascii="Helvetica" w:hAnsi="Helvetica"/>
            <w:sz w:val="20"/>
            <w:szCs w:val="20"/>
          </w:rPr>
          <w:fldChar w:fldCharType="end"/>
        </w:r>
        <w:r w:rsidR="00326136" w:rsidRPr="00140335">
          <w:rPr>
            <w:rFonts w:ascii="Helvetica" w:hAnsi="Helvetica"/>
            <w:sz w:val="20"/>
            <w:szCs w:val="20"/>
          </w:rPr>
          <w:t xml:space="preserve"> von </w:t>
        </w:r>
        <w:r w:rsidR="00326136" w:rsidRPr="00140335">
          <w:rPr>
            <w:rFonts w:ascii="Helvetica" w:hAnsi="Helvetica"/>
            <w:sz w:val="20"/>
            <w:szCs w:val="20"/>
          </w:rPr>
          <w:fldChar w:fldCharType="begin"/>
        </w:r>
        <w:r w:rsidR="00326136" w:rsidRPr="00140335">
          <w:rPr>
            <w:rFonts w:ascii="Helvetica" w:hAnsi="Helvetica"/>
            <w:sz w:val="20"/>
            <w:szCs w:val="20"/>
          </w:rPr>
          <w:instrText>NUMPAGES</w:instrText>
        </w:r>
        <w:r w:rsidR="00326136" w:rsidRPr="00140335">
          <w:rPr>
            <w:rFonts w:ascii="Helvetica" w:hAnsi="Helvetica"/>
            <w:sz w:val="20"/>
            <w:szCs w:val="20"/>
          </w:rPr>
          <w:fldChar w:fldCharType="separate"/>
        </w:r>
        <w:r w:rsidR="00326136" w:rsidRPr="00140335">
          <w:rPr>
            <w:rFonts w:ascii="Helvetica" w:hAnsi="Helvetica"/>
            <w:sz w:val="20"/>
            <w:szCs w:val="20"/>
          </w:rPr>
          <w:t>2</w:t>
        </w:r>
        <w:r w:rsidR="00326136" w:rsidRPr="00140335">
          <w:rPr>
            <w:rFonts w:ascii="Helvetica" w:hAnsi="Helvetica"/>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D08F9"/>
    <w:multiLevelType w:val="hybridMultilevel"/>
    <w:tmpl w:val="F7B80C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57F648F"/>
    <w:multiLevelType w:val="hybridMultilevel"/>
    <w:tmpl w:val="2D9E67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8904FD5"/>
    <w:multiLevelType w:val="hybridMultilevel"/>
    <w:tmpl w:val="B650AE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88F539A"/>
    <w:multiLevelType w:val="hybridMultilevel"/>
    <w:tmpl w:val="EB3842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2C630ED"/>
    <w:multiLevelType w:val="hybridMultilevel"/>
    <w:tmpl w:val="5C6E598C"/>
    <w:lvl w:ilvl="0" w:tplc="2050F588">
      <w:start w:val="1"/>
      <w:numFmt w:val="bullet"/>
      <w:lvlText w:val=""/>
      <w:lvlJc w:val="left"/>
      <w:pPr>
        <w:ind w:left="360" w:hanging="360"/>
      </w:pPr>
      <w:rPr>
        <w:rFonts w:ascii="Symbol" w:hAnsi="Symbol" w:hint="default"/>
        <w:color w:val="243039"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480DA4"/>
    <w:multiLevelType w:val="hybridMultilevel"/>
    <w:tmpl w:val="DA9E6B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E0B1714"/>
    <w:multiLevelType w:val="hybridMultilevel"/>
    <w:tmpl w:val="1AAEFA1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D3D6C2F"/>
    <w:multiLevelType w:val="hybridMultilevel"/>
    <w:tmpl w:val="11BE25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665597603">
    <w:abstractNumId w:val="4"/>
  </w:num>
  <w:num w:numId="2" w16cid:durableId="1017777754">
    <w:abstractNumId w:val="3"/>
  </w:num>
  <w:num w:numId="3" w16cid:durableId="581916488">
    <w:abstractNumId w:val="2"/>
  </w:num>
  <w:num w:numId="4" w16cid:durableId="2004236058">
    <w:abstractNumId w:val="0"/>
  </w:num>
  <w:num w:numId="5" w16cid:durableId="206725124">
    <w:abstractNumId w:val="5"/>
  </w:num>
  <w:num w:numId="6" w16cid:durableId="2143696281">
    <w:abstractNumId w:val="6"/>
  </w:num>
  <w:num w:numId="7" w16cid:durableId="2019497914">
    <w:abstractNumId w:val="7"/>
  </w:num>
  <w:num w:numId="8" w16cid:durableId="953292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83"/>
    <w:rsid w:val="00012791"/>
    <w:rsid w:val="0002798B"/>
    <w:rsid w:val="00033973"/>
    <w:rsid w:val="0004726F"/>
    <w:rsid w:val="0005704B"/>
    <w:rsid w:val="000808EB"/>
    <w:rsid w:val="000905FD"/>
    <w:rsid w:val="00093775"/>
    <w:rsid w:val="000945C8"/>
    <w:rsid w:val="000C3583"/>
    <w:rsid w:val="000C6B1F"/>
    <w:rsid w:val="000D08B0"/>
    <w:rsid w:val="000E44C4"/>
    <w:rsid w:val="000E767C"/>
    <w:rsid w:val="000F2DDF"/>
    <w:rsid w:val="00105851"/>
    <w:rsid w:val="00106800"/>
    <w:rsid w:val="001113FE"/>
    <w:rsid w:val="001155D0"/>
    <w:rsid w:val="00120235"/>
    <w:rsid w:val="001216A5"/>
    <w:rsid w:val="00121CFD"/>
    <w:rsid w:val="00121F4C"/>
    <w:rsid w:val="00126171"/>
    <w:rsid w:val="00140335"/>
    <w:rsid w:val="00150880"/>
    <w:rsid w:val="00150B90"/>
    <w:rsid w:val="001534C3"/>
    <w:rsid w:val="00154F37"/>
    <w:rsid w:val="00156138"/>
    <w:rsid w:val="001602E0"/>
    <w:rsid w:val="00160F63"/>
    <w:rsid w:val="0018352B"/>
    <w:rsid w:val="001925A7"/>
    <w:rsid w:val="001A5F9F"/>
    <w:rsid w:val="001B67DA"/>
    <w:rsid w:val="001C5263"/>
    <w:rsid w:val="001D07E2"/>
    <w:rsid w:val="001D2600"/>
    <w:rsid w:val="001E04AD"/>
    <w:rsid w:val="001F2115"/>
    <w:rsid w:val="001F5111"/>
    <w:rsid w:val="001F541C"/>
    <w:rsid w:val="001F7D1F"/>
    <w:rsid w:val="00207273"/>
    <w:rsid w:val="00216337"/>
    <w:rsid w:val="00217D70"/>
    <w:rsid w:val="00224133"/>
    <w:rsid w:val="00225431"/>
    <w:rsid w:val="00227BF6"/>
    <w:rsid w:val="00230960"/>
    <w:rsid w:val="00233C78"/>
    <w:rsid w:val="00240B1B"/>
    <w:rsid w:val="0024391B"/>
    <w:rsid w:val="0024573A"/>
    <w:rsid w:val="00255164"/>
    <w:rsid w:val="00261AC6"/>
    <w:rsid w:val="002732B6"/>
    <w:rsid w:val="002738A1"/>
    <w:rsid w:val="00274E10"/>
    <w:rsid w:val="00277A2B"/>
    <w:rsid w:val="0028043C"/>
    <w:rsid w:val="00294DE7"/>
    <w:rsid w:val="002A3D01"/>
    <w:rsid w:val="002B2F59"/>
    <w:rsid w:val="002B61DA"/>
    <w:rsid w:val="002D1B95"/>
    <w:rsid w:val="002E0D27"/>
    <w:rsid w:val="002F0B82"/>
    <w:rsid w:val="002F1E31"/>
    <w:rsid w:val="002F3B92"/>
    <w:rsid w:val="00303830"/>
    <w:rsid w:val="00304ED9"/>
    <w:rsid w:val="00310D0C"/>
    <w:rsid w:val="00315E89"/>
    <w:rsid w:val="00325898"/>
    <w:rsid w:val="00326136"/>
    <w:rsid w:val="00343794"/>
    <w:rsid w:val="0034408E"/>
    <w:rsid w:val="00345A4A"/>
    <w:rsid w:val="00362E87"/>
    <w:rsid w:val="003632A2"/>
    <w:rsid w:val="00376312"/>
    <w:rsid w:val="00376793"/>
    <w:rsid w:val="0038738B"/>
    <w:rsid w:val="0039086F"/>
    <w:rsid w:val="003A4C82"/>
    <w:rsid w:val="003A5D86"/>
    <w:rsid w:val="003D374D"/>
    <w:rsid w:val="003E3996"/>
    <w:rsid w:val="003E4EBB"/>
    <w:rsid w:val="003F1F48"/>
    <w:rsid w:val="00420814"/>
    <w:rsid w:val="00427417"/>
    <w:rsid w:val="0043225A"/>
    <w:rsid w:val="004412EE"/>
    <w:rsid w:val="00454583"/>
    <w:rsid w:val="00475F8A"/>
    <w:rsid w:val="00475F96"/>
    <w:rsid w:val="004912DD"/>
    <w:rsid w:val="00497CCF"/>
    <w:rsid w:val="004B5E32"/>
    <w:rsid w:val="004B636B"/>
    <w:rsid w:val="004B732D"/>
    <w:rsid w:val="004B7C3A"/>
    <w:rsid w:val="004C5F3B"/>
    <w:rsid w:val="004D224A"/>
    <w:rsid w:val="004D5280"/>
    <w:rsid w:val="004E6562"/>
    <w:rsid w:val="004E69AB"/>
    <w:rsid w:val="004E6A3C"/>
    <w:rsid w:val="004F02A8"/>
    <w:rsid w:val="005008AF"/>
    <w:rsid w:val="00502A4F"/>
    <w:rsid w:val="00507B45"/>
    <w:rsid w:val="0051157A"/>
    <w:rsid w:val="00531535"/>
    <w:rsid w:val="00533B7D"/>
    <w:rsid w:val="00534FA5"/>
    <w:rsid w:val="005411AE"/>
    <w:rsid w:val="00541F42"/>
    <w:rsid w:val="00551194"/>
    <w:rsid w:val="00555468"/>
    <w:rsid w:val="00562E31"/>
    <w:rsid w:val="00563735"/>
    <w:rsid w:val="0056415A"/>
    <w:rsid w:val="005705AF"/>
    <w:rsid w:val="00571971"/>
    <w:rsid w:val="00587AAE"/>
    <w:rsid w:val="00593CD3"/>
    <w:rsid w:val="005A4E4B"/>
    <w:rsid w:val="005A79BB"/>
    <w:rsid w:val="005B1401"/>
    <w:rsid w:val="005D28A4"/>
    <w:rsid w:val="005E042B"/>
    <w:rsid w:val="005E6584"/>
    <w:rsid w:val="005E66F8"/>
    <w:rsid w:val="005F7544"/>
    <w:rsid w:val="00604A8E"/>
    <w:rsid w:val="00606A9B"/>
    <w:rsid w:val="00612145"/>
    <w:rsid w:val="00615BA8"/>
    <w:rsid w:val="0062359D"/>
    <w:rsid w:val="00640A94"/>
    <w:rsid w:val="00641EC1"/>
    <w:rsid w:val="00644E43"/>
    <w:rsid w:val="006734A6"/>
    <w:rsid w:val="00677809"/>
    <w:rsid w:val="006805DD"/>
    <w:rsid w:val="00681DBF"/>
    <w:rsid w:val="006901EE"/>
    <w:rsid w:val="006A06BC"/>
    <w:rsid w:val="006A63F5"/>
    <w:rsid w:val="006C789E"/>
    <w:rsid w:val="006D18FE"/>
    <w:rsid w:val="006E30A1"/>
    <w:rsid w:val="006E624E"/>
    <w:rsid w:val="006F5821"/>
    <w:rsid w:val="00717AA0"/>
    <w:rsid w:val="00717E27"/>
    <w:rsid w:val="00731D29"/>
    <w:rsid w:val="007344C2"/>
    <w:rsid w:val="00735D60"/>
    <w:rsid w:val="00735E71"/>
    <w:rsid w:val="007525E7"/>
    <w:rsid w:val="00752A19"/>
    <w:rsid w:val="00753629"/>
    <w:rsid w:val="00766A1F"/>
    <w:rsid w:val="007715FC"/>
    <w:rsid w:val="00790227"/>
    <w:rsid w:val="007966D9"/>
    <w:rsid w:val="007A3CF4"/>
    <w:rsid w:val="007B1080"/>
    <w:rsid w:val="007C1380"/>
    <w:rsid w:val="007C4ED3"/>
    <w:rsid w:val="007C7E15"/>
    <w:rsid w:val="007E1E68"/>
    <w:rsid w:val="007E3292"/>
    <w:rsid w:val="007E5B3F"/>
    <w:rsid w:val="007F2E08"/>
    <w:rsid w:val="007F5B60"/>
    <w:rsid w:val="008016D0"/>
    <w:rsid w:val="00801EC1"/>
    <w:rsid w:val="00802F70"/>
    <w:rsid w:val="00814BF5"/>
    <w:rsid w:val="008255DB"/>
    <w:rsid w:val="00833A5E"/>
    <w:rsid w:val="00860745"/>
    <w:rsid w:val="0086787D"/>
    <w:rsid w:val="0087547D"/>
    <w:rsid w:val="008806FA"/>
    <w:rsid w:val="00883EE4"/>
    <w:rsid w:val="008916C3"/>
    <w:rsid w:val="008940EC"/>
    <w:rsid w:val="008B47D6"/>
    <w:rsid w:val="008B6F2C"/>
    <w:rsid w:val="008B73B0"/>
    <w:rsid w:val="008B7B64"/>
    <w:rsid w:val="008C1900"/>
    <w:rsid w:val="00901F71"/>
    <w:rsid w:val="00910A5A"/>
    <w:rsid w:val="00910D52"/>
    <w:rsid w:val="0091189E"/>
    <w:rsid w:val="00915A71"/>
    <w:rsid w:val="0092409E"/>
    <w:rsid w:val="00932CF7"/>
    <w:rsid w:val="00943A08"/>
    <w:rsid w:val="00952647"/>
    <w:rsid w:val="00956ACF"/>
    <w:rsid w:val="00991744"/>
    <w:rsid w:val="009B0054"/>
    <w:rsid w:val="009B3400"/>
    <w:rsid w:val="009B3824"/>
    <w:rsid w:val="009E29DA"/>
    <w:rsid w:val="009E36D3"/>
    <w:rsid w:val="009F088D"/>
    <w:rsid w:val="00A13A83"/>
    <w:rsid w:val="00A6084F"/>
    <w:rsid w:val="00A6657F"/>
    <w:rsid w:val="00A75902"/>
    <w:rsid w:val="00A91E35"/>
    <w:rsid w:val="00AA603E"/>
    <w:rsid w:val="00AB1925"/>
    <w:rsid w:val="00AB3CE6"/>
    <w:rsid w:val="00AB5277"/>
    <w:rsid w:val="00AC057D"/>
    <w:rsid w:val="00AC0D22"/>
    <w:rsid w:val="00AC7064"/>
    <w:rsid w:val="00AD203A"/>
    <w:rsid w:val="00AD2374"/>
    <w:rsid w:val="00AD68CC"/>
    <w:rsid w:val="00AE3B29"/>
    <w:rsid w:val="00B033A2"/>
    <w:rsid w:val="00B07D02"/>
    <w:rsid w:val="00B10109"/>
    <w:rsid w:val="00B1477E"/>
    <w:rsid w:val="00B21FBC"/>
    <w:rsid w:val="00B440B6"/>
    <w:rsid w:val="00B44878"/>
    <w:rsid w:val="00B54DCF"/>
    <w:rsid w:val="00B62055"/>
    <w:rsid w:val="00B7169B"/>
    <w:rsid w:val="00B749F1"/>
    <w:rsid w:val="00B82259"/>
    <w:rsid w:val="00B85BD9"/>
    <w:rsid w:val="00B95F4F"/>
    <w:rsid w:val="00BA1402"/>
    <w:rsid w:val="00BA1775"/>
    <w:rsid w:val="00BA1990"/>
    <w:rsid w:val="00BA1D1A"/>
    <w:rsid w:val="00BA6A6B"/>
    <w:rsid w:val="00BB25D7"/>
    <w:rsid w:val="00BB691D"/>
    <w:rsid w:val="00BC196A"/>
    <w:rsid w:val="00BC5B94"/>
    <w:rsid w:val="00BC6BBD"/>
    <w:rsid w:val="00BD2219"/>
    <w:rsid w:val="00BD533C"/>
    <w:rsid w:val="00BE18ED"/>
    <w:rsid w:val="00BE5797"/>
    <w:rsid w:val="00BF6E7C"/>
    <w:rsid w:val="00C05352"/>
    <w:rsid w:val="00C1118B"/>
    <w:rsid w:val="00C3242E"/>
    <w:rsid w:val="00C34307"/>
    <w:rsid w:val="00C3775E"/>
    <w:rsid w:val="00C4573A"/>
    <w:rsid w:val="00C45CDA"/>
    <w:rsid w:val="00C54549"/>
    <w:rsid w:val="00C600F2"/>
    <w:rsid w:val="00C60B84"/>
    <w:rsid w:val="00C802A7"/>
    <w:rsid w:val="00CB5DF0"/>
    <w:rsid w:val="00CB5E87"/>
    <w:rsid w:val="00CC46E7"/>
    <w:rsid w:val="00CD0BED"/>
    <w:rsid w:val="00CE06B7"/>
    <w:rsid w:val="00CE31C0"/>
    <w:rsid w:val="00CE5770"/>
    <w:rsid w:val="00D10571"/>
    <w:rsid w:val="00D110BD"/>
    <w:rsid w:val="00D11679"/>
    <w:rsid w:val="00D15E51"/>
    <w:rsid w:val="00D170C0"/>
    <w:rsid w:val="00D40D58"/>
    <w:rsid w:val="00D47A4D"/>
    <w:rsid w:val="00D545CD"/>
    <w:rsid w:val="00D5679F"/>
    <w:rsid w:val="00D72AA6"/>
    <w:rsid w:val="00D75CEE"/>
    <w:rsid w:val="00D958B1"/>
    <w:rsid w:val="00DA1F0E"/>
    <w:rsid w:val="00DB2F64"/>
    <w:rsid w:val="00DC34D1"/>
    <w:rsid w:val="00DE514B"/>
    <w:rsid w:val="00E049F1"/>
    <w:rsid w:val="00E204CF"/>
    <w:rsid w:val="00E24AF1"/>
    <w:rsid w:val="00E2589E"/>
    <w:rsid w:val="00E2719A"/>
    <w:rsid w:val="00E2752B"/>
    <w:rsid w:val="00E36F67"/>
    <w:rsid w:val="00E57AD4"/>
    <w:rsid w:val="00E60A50"/>
    <w:rsid w:val="00E6234C"/>
    <w:rsid w:val="00E702B9"/>
    <w:rsid w:val="00E73B36"/>
    <w:rsid w:val="00E73E13"/>
    <w:rsid w:val="00E760A3"/>
    <w:rsid w:val="00E7704A"/>
    <w:rsid w:val="00E829C3"/>
    <w:rsid w:val="00E85907"/>
    <w:rsid w:val="00E934B2"/>
    <w:rsid w:val="00EA093F"/>
    <w:rsid w:val="00EA48DC"/>
    <w:rsid w:val="00EA67FE"/>
    <w:rsid w:val="00EB3CEA"/>
    <w:rsid w:val="00ED0DBE"/>
    <w:rsid w:val="00ED3F10"/>
    <w:rsid w:val="00ED674F"/>
    <w:rsid w:val="00ED6954"/>
    <w:rsid w:val="00EE5EA0"/>
    <w:rsid w:val="00EE75F7"/>
    <w:rsid w:val="00F144EB"/>
    <w:rsid w:val="00F14CC2"/>
    <w:rsid w:val="00F15F51"/>
    <w:rsid w:val="00F17A31"/>
    <w:rsid w:val="00F24C68"/>
    <w:rsid w:val="00F24CC5"/>
    <w:rsid w:val="00F25F6A"/>
    <w:rsid w:val="00F53775"/>
    <w:rsid w:val="00F538CC"/>
    <w:rsid w:val="00F73112"/>
    <w:rsid w:val="00F7545F"/>
    <w:rsid w:val="00F76187"/>
    <w:rsid w:val="00F94A5C"/>
    <w:rsid w:val="00FB0BA4"/>
    <w:rsid w:val="00FB1122"/>
    <w:rsid w:val="00FB37DA"/>
    <w:rsid w:val="00FE3139"/>
    <w:rsid w:val="00FE5C52"/>
    <w:rsid w:val="00FE6553"/>
    <w:rsid w:val="00FE7BA0"/>
    <w:rsid w:val="00FF3FB2"/>
    <w:rsid w:val="0DA32AD0"/>
    <w:rsid w:val="46C4B9C6"/>
    <w:rsid w:val="60B867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35202"/>
  <w15:chartTrackingRefBased/>
  <w15:docId w15:val="{F30A081F-D3BB-4175-BEFC-93101EE85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44EB"/>
  </w:style>
  <w:style w:type="paragraph" w:styleId="berschrift1">
    <w:name w:val="heading 1"/>
    <w:basedOn w:val="Standard"/>
    <w:next w:val="Standard"/>
    <w:link w:val="berschrift1Zchn"/>
    <w:uiPriority w:val="9"/>
    <w:qFormat/>
    <w:rsid w:val="001F541C"/>
    <w:pPr>
      <w:keepNext/>
      <w:keepLines/>
      <w:spacing w:before="240" w:after="0"/>
      <w:outlineLvl w:val="0"/>
    </w:pPr>
    <w:rPr>
      <w:rFonts w:asciiTheme="majorHAnsi" w:eastAsiaTheme="majorEastAsia" w:hAnsiTheme="majorHAnsi" w:cstheme="majorBidi"/>
      <w:color w:val="6BE5B3" w:themeColor="accent1" w:themeShade="BF"/>
      <w:sz w:val="32"/>
      <w:szCs w:val="32"/>
    </w:rPr>
  </w:style>
  <w:style w:type="paragraph" w:styleId="berschrift2">
    <w:name w:val="heading 2"/>
    <w:basedOn w:val="Standard"/>
    <w:next w:val="Standard"/>
    <w:link w:val="berschrift2Zchn"/>
    <w:uiPriority w:val="9"/>
    <w:semiHidden/>
    <w:unhideWhenUsed/>
    <w:qFormat/>
    <w:rsid w:val="00B95F4F"/>
    <w:pPr>
      <w:keepNext/>
      <w:keepLines/>
      <w:spacing w:before="40" w:after="0"/>
      <w:outlineLvl w:val="1"/>
    </w:pPr>
    <w:rPr>
      <w:rFonts w:asciiTheme="majorHAnsi" w:eastAsiaTheme="majorEastAsia" w:hAnsiTheme="majorHAnsi" w:cstheme="majorBidi"/>
      <w:color w:val="6BE5B3"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13A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13A83"/>
  </w:style>
  <w:style w:type="paragraph" w:styleId="Fuzeile">
    <w:name w:val="footer"/>
    <w:basedOn w:val="Standard"/>
    <w:link w:val="FuzeileZchn"/>
    <w:uiPriority w:val="99"/>
    <w:unhideWhenUsed/>
    <w:rsid w:val="00A13A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13A83"/>
  </w:style>
  <w:style w:type="table" w:styleId="Tabellenraster">
    <w:name w:val="Table Grid"/>
    <w:basedOn w:val="NormaleTabelle"/>
    <w:uiPriority w:val="39"/>
    <w:rsid w:val="007F2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next w:val="Standard"/>
    <w:link w:val="TitelZchn"/>
    <w:uiPriority w:val="10"/>
    <w:qFormat/>
    <w:rsid w:val="00541F42"/>
    <w:pPr>
      <w:spacing w:after="0" w:line="240" w:lineRule="auto"/>
      <w:contextualSpacing/>
    </w:pPr>
    <w:rPr>
      <w:rFonts w:ascii="Inter" w:hAnsi="Inter"/>
      <w:b/>
      <w:color w:val="243039" w:themeColor="text1"/>
      <w:kern w:val="28"/>
      <w:sz w:val="28"/>
      <w:szCs w:val="56"/>
    </w:rPr>
  </w:style>
  <w:style w:type="character" w:customStyle="1" w:styleId="TitelZchn">
    <w:name w:val="Titel Zchn"/>
    <w:basedOn w:val="Absatz-Standardschriftart"/>
    <w:link w:val="Titel"/>
    <w:uiPriority w:val="10"/>
    <w:rsid w:val="00541F42"/>
    <w:rPr>
      <w:rFonts w:ascii="Inter" w:hAnsi="Inter"/>
      <w:b/>
      <w:color w:val="243039" w:themeColor="text1"/>
      <w:kern w:val="28"/>
      <w:sz w:val="28"/>
      <w:szCs w:val="56"/>
    </w:rPr>
  </w:style>
  <w:style w:type="paragraph" w:styleId="Untertitel">
    <w:name w:val="Subtitle"/>
    <w:basedOn w:val="berschrift2"/>
    <w:next w:val="berschrift2"/>
    <w:link w:val="UntertitelZchn"/>
    <w:uiPriority w:val="11"/>
    <w:qFormat/>
    <w:rsid w:val="00B95F4F"/>
    <w:pPr>
      <w:numPr>
        <w:ilvl w:val="1"/>
      </w:numPr>
    </w:pPr>
    <w:rPr>
      <w:rFonts w:ascii="Inter" w:eastAsiaTheme="minorEastAsia" w:hAnsi="Inter"/>
      <w:b/>
      <w:color w:val="243039" w:themeColor="text1"/>
      <w:sz w:val="28"/>
    </w:rPr>
  </w:style>
  <w:style w:type="character" w:customStyle="1" w:styleId="berschrift1Zchn">
    <w:name w:val="Überschrift 1 Zchn"/>
    <w:basedOn w:val="Absatz-Standardschriftart"/>
    <w:link w:val="berschrift1"/>
    <w:uiPriority w:val="9"/>
    <w:rsid w:val="001F541C"/>
    <w:rPr>
      <w:rFonts w:asciiTheme="majorHAnsi" w:eastAsiaTheme="majorEastAsia" w:hAnsiTheme="majorHAnsi" w:cstheme="majorBidi"/>
      <w:color w:val="6BE5B3" w:themeColor="accent1" w:themeShade="BF"/>
      <w:sz w:val="32"/>
      <w:szCs w:val="32"/>
    </w:rPr>
  </w:style>
  <w:style w:type="character" w:customStyle="1" w:styleId="UntertitelZchn">
    <w:name w:val="Untertitel Zchn"/>
    <w:basedOn w:val="Absatz-Standardschriftart"/>
    <w:link w:val="Untertitel"/>
    <w:uiPriority w:val="11"/>
    <w:rsid w:val="00B95F4F"/>
    <w:rPr>
      <w:rFonts w:ascii="Inter" w:eastAsiaTheme="minorEastAsia" w:hAnsi="Inter" w:cstheme="majorBidi"/>
      <w:b/>
      <w:color w:val="243039" w:themeColor="text1"/>
      <w:sz w:val="28"/>
      <w:szCs w:val="26"/>
    </w:rPr>
  </w:style>
  <w:style w:type="character" w:styleId="SchwacheHervorhebung">
    <w:name w:val="Subtle Emphasis"/>
    <w:uiPriority w:val="19"/>
    <w:qFormat/>
    <w:rsid w:val="00541F42"/>
    <w:rPr>
      <w:rFonts w:ascii="Inter" w:hAnsi="Inter"/>
      <w:i w:val="0"/>
      <w:iCs/>
      <w:color w:val="243039" w:themeColor="text1"/>
      <w:sz w:val="24"/>
      <w:u w:val="single"/>
    </w:rPr>
  </w:style>
  <w:style w:type="character" w:customStyle="1" w:styleId="berschrift2Zchn">
    <w:name w:val="Überschrift 2 Zchn"/>
    <w:basedOn w:val="Absatz-Standardschriftart"/>
    <w:link w:val="berschrift2"/>
    <w:uiPriority w:val="9"/>
    <w:semiHidden/>
    <w:rsid w:val="00B95F4F"/>
    <w:rPr>
      <w:rFonts w:asciiTheme="majorHAnsi" w:eastAsiaTheme="majorEastAsia" w:hAnsiTheme="majorHAnsi" w:cstheme="majorBidi"/>
      <w:color w:val="6BE5B3" w:themeColor="accent1" w:themeShade="BF"/>
      <w:sz w:val="26"/>
      <w:szCs w:val="26"/>
    </w:rPr>
  </w:style>
  <w:style w:type="paragraph" w:styleId="Listenabsatz">
    <w:name w:val="List Paragraph"/>
    <w:basedOn w:val="Standard"/>
    <w:uiPriority w:val="34"/>
    <w:qFormat/>
    <w:rsid w:val="00C60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sv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Finanztip">
      <a:dk1>
        <a:srgbClr val="243039"/>
      </a:dk1>
      <a:lt1>
        <a:srgbClr val="ECEEF2"/>
      </a:lt1>
      <a:dk2>
        <a:srgbClr val="FC6E44"/>
      </a:dk2>
      <a:lt2>
        <a:srgbClr val="F5F5F5"/>
      </a:lt2>
      <a:accent1>
        <a:srgbClr val="CCF6E5"/>
      </a:accent1>
      <a:accent2>
        <a:srgbClr val="EBB5C5"/>
      </a:accent2>
      <a:accent3>
        <a:srgbClr val="54183E"/>
      </a:accent3>
      <a:accent4>
        <a:srgbClr val="CDE9FF"/>
      </a:accent4>
      <a:accent5>
        <a:srgbClr val="FAB347"/>
      </a:accent5>
      <a:accent6>
        <a:srgbClr val="006E78"/>
      </a:accent6>
      <a:hlink>
        <a:srgbClr val="4650DF"/>
      </a:hlink>
      <a:folHlink>
        <a:srgbClr val="4650D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8BA7B89BE078A48A6AD3D2A71A87705" ma:contentTypeVersion="11" ma:contentTypeDescription="Ein neues Dokument erstellen." ma:contentTypeScope="" ma:versionID="6d8179a101d2e8ac9c887cc67522cc72">
  <xsd:schema xmlns:xsd="http://www.w3.org/2001/XMLSchema" xmlns:xs="http://www.w3.org/2001/XMLSchema" xmlns:p="http://schemas.microsoft.com/office/2006/metadata/properties" xmlns:ns2="14e3e585-18c1-444e-a2b2-7bdbe51b187b" xmlns:ns3="436f5ecc-5095-4337-8a5c-a427a102b955" targetNamespace="http://schemas.microsoft.com/office/2006/metadata/properties" ma:root="true" ma:fieldsID="983af47f83228a699be9fc211b37e966" ns2:_="" ns3:_="">
    <xsd:import namespace="14e3e585-18c1-444e-a2b2-7bdbe51b187b"/>
    <xsd:import namespace="436f5ecc-5095-4337-8a5c-a427a102b95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3e585-18c1-444e-a2b2-7bdbe51b18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716ac760-1a2c-4294-b1ae-1042d39305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36f5ecc-5095-4337-8a5c-a427a102b95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bd20f98-f235-4af3-b20d-66000ab2e8a4}" ma:internalName="TaxCatchAll" ma:showField="CatchAllData" ma:web="436f5ecc-5095-4337-8a5c-a427a102b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e3e585-18c1-444e-a2b2-7bdbe51b187b">
      <Terms xmlns="http://schemas.microsoft.com/office/infopath/2007/PartnerControls"/>
    </lcf76f155ced4ddcb4097134ff3c332f>
    <TaxCatchAll xmlns="436f5ecc-5095-4337-8a5c-a427a102b9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A0794A-0583-434E-A3EF-212413C5C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3e585-18c1-444e-a2b2-7bdbe51b187b"/>
    <ds:schemaRef ds:uri="436f5ecc-5095-4337-8a5c-a427a102b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FBB33B-DCE4-4B5D-A231-857F8C0E068A}">
  <ds:schemaRefs>
    <ds:schemaRef ds:uri="http://schemas.openxmlformats.org/officeDocument/2006/bibliography"/>
  </ds:schemaRefs>
</ds:datastoreItem>
</file>

<file path=customXml/itemProps3.xml><?xml version="1.0" encoding="utf-8"?>
<ds:datastoreItem xmlns:ds="http://schemas.openxmlformats.org/officeDocument/2006/customXml" ds:itemID="{615C3F2B-A821-42AF-A622-ECBD8755F28B}">
  <ds:schemaRefs>
    <ds:schemaRef ds:uri="http://schemas.microsoft.com/office/2006/metadata/properties"/>
    <ds:schemaRef ds:uri="http://schemas.microsoft.com/office/infopath/2007/PartnerControls"/>
    <ds:schemaRef ds:uri="14e3e585-18c1-444e-a2b2-7bdbe51b187b"/>
    <ds:schemaRef ds:uri="436f5ecc-5095-4337-8a5c-a427a102b955"/>
  </ds:schemaRefs>
</ds:datastoreItem>
</file>

<file path=customXml/itemProps4.xml><?xml version="1.0" encoding="utf-8"?>
<ds:datastoreItem xmlns:ds="http://schemas.openxmlformats.org/officeDocument/2006/customXml" ds:itemID="{E3E45DA3-2F40-492B-9C48-697450FB32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805</Words>
  <Characters>5072</Characters>
  <Application>Microsoft Office Word</Application>
  <DocSecurity>0</DocSecurity>
  <Lines>42</Lines>
  <Paragraphs>11</Paragraphs>
  <ScaleCrop>false</ScaleCrop>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Händschel</dc:creator>
  <cp:keywords/>
  <dc:description/>
  <cp:lastModifiedBy>Franziska Händschel</cp:lastModifiedBy>
  <cp:revision>221</cp:revision>
  <cp:lastPrinted>2022-08-22T09:03:00Z</cp:lastPrinted>
  <dcterms:created xsi:type="dcterms:W3CDTF">2022-08-29T13:32:00Z</dcterms:created>
  <dcterms:modified xsi:type="dcterms:W3CDTF">2023-05-15T08:19:00Z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0x01010008BA7B89BE078A48A6AD3D2A71A87705</vt:lpwstr>
  </property>
  <property fmtid="{D5CDD505-2E9C-101B-9397-08002B2CF9AE}" pid="3" name="MediaServiceImageTags">
    <vt:lpwstr/>
  </property>
</Properties>
</file>